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64D2" w14:textId="51A551E9" w:rsidR="008D676C" w:rsidRPr="0028070F" w:rsidRDefault="008D676C" w:rsidP="008D676C">
      <w:pPr>
        <w:contextualSpacing/>
        <w:jc w:val="center"/>
        <w:rPr>
          <w:b/>
          <w:sz w:val="32"/>
          <w:szCs w:val="24"/>
        </w:rPr>
      </w:pPr>
      <w:r w:rsidRPr="0028070F">
        <w:rPr>
          <w:b/>
          <w:sz w:val="32"/>
          <w:szCs w:val="24"/>
        </w:rPr>
        <w:t>“</w:t>
      </w:r>
      <w:r w:rsidR="001A3D1C" w:rsidRPr="0028070F">
        <w:rPr>
          <w:b/>
          <w:sz w:val="32"/>
          <w:szCs w:val="24"/>
        </w:rPr>
        <w:t>Rejoice Always</w:t>
      </w:r>
      <w:r w:rsidRPr="0028070F">
        <w:rPr>
          <w:b/>
          <w:sz w:val="32"/>
          <w:szCs w:val="24"/>
        </w:rPr>
        <w:t>”</w:t>
      </w:r>
    </w:p>
    <w:p w14:paraId="568D1251" w14:textId="77777777" w:rsidR="0028070F" w:rsidRPr="0028070F" w:rsidRDefault="0028070F" w:rsidP="0028070F">
      <w:pPr>
        <w:contextualSpacing/>
        <w:jc w:val="center"/>
        <w:rPr>
          <w:bCs/>
        </w:rPr>
      </w:pPr>
      <w:r w:rsidRPr="0028070F">
        <w:rPr>
          <w:bCs/>
        </w:rPr>
        <w:t>Going deeper in Philippians 4:1-9</w:t>
      </w:r>
    </w:p>
    <w:p w14:paraId="1221CE38" w14:textId="77777777" w:rsidR="008D676C" w:rsidRDefault="008D676C" w:rsidP="008D676C">
      <w:pPr>
        <w:contextualSpacing/>
        <w:rPr>
          <w:b/>
        </w:rPr>
      </w:pPr>
    </w:p>
    <w:p w14:paraId="35F0EC9F" w14:textId="1CAA1EFC" w:rsidR="008D676C" w:rsidRPr="0028070F" w:rsidRDefault="008D676C" w:rsidP="008D676C">
      <w:pPr>
        <w:contextualSpacing/>
        <w:rPr>
          <w:bCs/>
          <w:szCs w:val="28"/>
        </w:rPr>
      </w:pPr>
      <w:r w:rsidRPr="0028070F">
        <w:rPr>
          <w:b/>
          <w:szCs w:val="28"/>
        </w:rPr>
        <w:t>INTRODUCTION</w:t>
      </w:r>
      <w:r w:rsidRPr="0028070F">
        <w:rPr>
          <w:bCs/>
          <w:szCs w:val="28"/>
        </w:rPr>
        <w:t xml:space="preserve"> </w:t>
      </w:r>
      <w:r w:rsidR="00CF61AF" w:rsidRPr="0028070F">
        <w:rPr>
          <w:bCs/>
          <w:szCs w:val="28"/>
        </w:rPr>
        <w:t xml:space="preserve">Prior to this passage the Apostle Paul </w:t>
      </w:r>
      <w:r w:rsidR="001A3D1C" w:rsidRPr="0028070F">
        <w:rPr>
          <w:bCs/>
          <w:szCs w:val="28"/>
        </w:rPr>
        <w:t xml:space="preserve">has focused </w:t>
      </w:r>
      <w:r w:rsidR="00CF61AF" w:rsidRPr="0028070F">
        <w:rPr>
          <w:bCs/>
          <w:szCs w:val="28"/>
        </w:rPr>
        <w:t>on all that has been done for us in and through Jesus Christ. He has told the church that we are now citizens of heaven because of Jesus Christ</w:t>
      </w:r>
      <w:r w:rsidR="001A3D1C" w:rsidRPr="0028070F">
        <w:rPr>
          <w:bCs/>
          <w:szCs w:val="28"/>
        </w:rPr>
        <w:t xml:space="preserve"> and his work</w:t>
      </w:r>
      <w:r w:rsidR="00CF61AF" w:rsidRPr="0028070F">
        <w:rPr>
          <w:bCs/>
          <w:szCs w:val="28"/>
        </w:rPr>
        <w:t xml:space="preserve">. He now turns to how </w:t>
      </w:r>
      <w:r w:rsidR="005D4141" w:rsidRPr="0028070F">
        <w:rPr>
          <w:bCs/>
          <w:szCs w:val="28"/>
        </w:rPr>
        <w:t>our</w:t>
      </w:r>
      <w:r w:rsidR="00CF61AF" w:rsidRPr="0028070F">
        <w:rPr>
          <w:bCs/>
          <w:szCs w:val="28"/>
        </w:rPr>
        <w:t xml:space="preserve"> citizenship in heaven should impact how we live in the here and now.</w:t>
      </w:r>
    </w:p>
    <w:p w14:paraId="76B26507" w14:textId="77777777" w:rsidR="008D676C" w:rsidRPr="0028070F" w:rsidRDefault="008D676C" w:rsidP="008D676C">
      <w:pPr>
        <w:contextualSpacing/>
        <w:rPr>
          <w:bCs/>
          <w:sz w:val="18"/>
          <w:szCs w:val="18"/>
        </w:rPr>
      </w:pPr>
    </w:p>
    <w:p w14:paraId="34DAB282" w14:textId="427EE6DF" w:rsidR="008D676C" w:rsidRPr="0028070F" w:rsidRDefault="008D676C" w:rsidP="008D676C">
      <w:pPr>
        <w:contextualSpacing/>
        <w:rPr>
          <w:szCs w:val="28"/>
        </w:rPr>
      </w:pPr>
      <w:r w:rsidRPr="0028070F">
        <w:rPr>
          <w:b/>
          <w:szCs w:val="28"/>
        </w:rPr>
        <w:t>READ</w:t>
      </w:r>
      <w:r w:rsidRPr="0028070F">
        <w:rPr>
          <w:szCs w:val="28"/>
        </w:rPr>
        <w:t xml:space="preserve"> – </w:t>
      </w:r>
      <w:r w:rsidRPr="0028070F">
        <w:rPr>
          <w:i/>
          <w:szCs w:val="28"/>
        </w:rPr>
        <w:t>Read (passage) aloud. Read it several times. Listen for what the Spirit of God is saying, don’t just think about it.</w:t>
      </w:r>
      <w:r w:rsidRPr="0028070F">
        <w:rPr>
          <w:szCs w:val="28"/>
        </w:rPr>
        <w:t xml:space="preserve"> </w:t>
      </w:r>
      <w:r w:rsidR="00051C09" w:rsidRPr="0028070F">
        <w:rPr>
          <w:szCs w:val="28"/>
          <w:vertAlign w:val="superscript"/>
        </w:rPr>
        <w:t>1</w:t>
      </w:r>
      <w:r w:rsidR="00051C09" w:rsidRPr="0028070F">
        <w:rPr>
          <w:szCs w:val="28"/>
        </w:rPr>
        <w:t xml:space="preserve"> My deeply loved brethren whom I want the best for</w:t>
      </w:r>
      <w:r w:rsidR="00C20E70" w:rsidRPr="0028070F">
        <w:rPr>
          <w:szCs w:val="28"/>
        </w:rPr>
        <w:t>. Y</w:t>
      </w:r>
      <w:r w:rsidR="00051C09" w:rsidRPr="0028070F">
        <w:rPr>
          <w:szCs w:val="28"/>
        </w:rPr>
        <w:t xml:space="preserve">ou bring me so much joy. I am very proud of you. Stand fast in the Lord and the fact that you are deeply loved. </w:t>
      </w:r>
      <w:r w:rsidR="00051C09" w:rsidRPr="0028070F">
        <w:rPr>
          <w:szCs w:val="28"/>
          <w:vertAlign w:val="superscript"/>
        </w:rPr>
        <w:t>2</w:t>
      </w:r>
      <w:r w:rsidR="00051C09" w:rsidRPr="0028070F">
        <w:rPr>
          <w:szCs w:val="28"/>
        </w:rPr>
        <w:t xml:space="preserve"> I urge Euodia and Syntche to iron out </w:t>
      </w:r>
      <w:r w:rsidR="005D4141" w:rsidRPr="0028070F">
        <w:rPr>
          <w:szCs w:val="28"/>
        </w:rPr>
        <w:t>their</w:t>
      </w:r>
      <w:r w:rsidR="00051C09" w:rsidRPr="0028070F">
        <w:rPr>
          <w:szCs w:val="28"/>
        </w:rPr>
        <w:t xml:space="preserve"> differences. The Lord wants us to be united and not to hold grudges. </w:t>
      </w:r>
      <w:r w:rsidR="00051C09" w:rsidRPr="0028070F">
        <w:rPr>
          <w:szCs w:val="28"/>
          <w:vertAlign w:val="superscript"/>
        </w:rPr>
        <w:t>3</w:t>
      </w:r>
      <w:r w:rsidR="00051C09" w:rsidRPr="0028070F">
        <w:rPr>
          <w:szCs w:val="28"/>
        </w:rPr>
        <w:t xml:space="preserve"> And, oh yes, Syzgus you are doing the right thing by helping them with this. They worked with me for </w:t>
      </w:r>
      <w:r w:rsidR="0019578E" w:rsidRPr="0028070F">
        <w:rPr>
          <w:szCs w:val="28"/>
        </w:rPr>
        <w:t xml:space="preserve">the cause of the gospel hand in hand with Clement </w:t>
      </w:r>
      <w:r w:rsidR="00C20E70" w:rsidRPr="0028070F">
        <w:rPr>
          <w:szCs w:val="28"/>
        </w:rPr>
        <w:t xml:space="preserve">and </w:t>
      </w:r>
      <w:r w:rsidR="0019578E" w:rsidRPr="0028070F">
        <w:rPr>
          <w:szCs w:val="28"/>
        </w:rPr>
        <w:t xml:space="preserve">with many </w:t>
      </w:r>
      <w:r w:rsidR="001A3D1C" w:rsidRPr="0028070F">
        <w:rPr>
          <w:szCs w:val="28"/>
        </w:rPr>
        <w:t xml:space="preserve">others. They </w:t>
      </w:r>
      <w:r w:rsidR="0019578E" w:rsidRPr="0028070F">
        <w:rPr>
          <w:szCs w:val="28"/>
        </w:rPr>
        <w:t>w</w:t>
      </w:r>
      <w:r w:rsidR="00C20E70" w:rsidRPr="0028070F">
        <w:rPr>
          <w:szCs w:val="28"/>
        </w:rPr>
        <w:t>ork</w:t>
      </w:r>
      <w:r w:rsidR="001A3D1C" w:rsidRPr="0028070F">
        <w:rPr>
          <w:szCs w:val="28"/>
        </w:rPr>
        <w:t>ed</w:t>
      </w:r>
      <w:r w:rsidR="0019578E" w:rsidRPr="0028070F">
        <w:rPr>
          <w:szCs w:val="28"/>
        </w:rPr>
        <w:t xml:space="preserve"> hard. Remember their names are in the Book of Life. </w:t>
      </w:r>
      <w:r w:rsidR="0019578E" w:rsidRPr="0028070F">
        <w:rPr>
          <w:szCs w:val="28"/>
          <w:vertAlign w:val="superscript"/>
        </w:rPr>
        <w:t>4</w:t>
      </w:r>
      <w:r w:rsidR="0019578E" w:rsidRPr="0028070F">
        <w:rPr>
          <w:szCs w:val="28"/>
        </w:rPr>
        <w:t xml:space="preserve"> </w:t>
      </w:r>
      <w:r w:rsidR="00B379BC" w:rsidRPr="0028070F">
        <w:rPr>
          <w:szCs w:val="28"/>
        </w:rPr>
        <w:t xml:space="preserve">Rejoice in the Lord always. Again, I will say, Rejoice! </w:t>
      </w:r>
      <w:r w:rsidR="00B379BC" w:rsidRPr="0028070F">
        <w:rPr>
          <w:szCs w:val="28"/>
          <w:vertAlign w:val="superscript"/>
        </w:rPr>
        <w:t>5</w:t>
      </w:r>
      <w:r w:rsidR="00B379BC" w:rsidRPr="0028070F">
        <w:rPr>
          <w:szCs w:val="28"/>
        </w:rPr>
        <w:t xml:space="preserve"> Let your kindness be evident to all. The Lord is near. </w:t>
      </w:r>
      <w:r w:rsidR="00B379BC" w:rsidRPr="0028070F">
        <w:rPr>
          <w:szCs w:val="28"/>
          <w:vertAlign w:val="superscript"/>
        </w:rPr>
        <w:t xml:space="preserve">6 </w:t>
      </w:r>
      <w:r w:rsidR="00B379BC" w:rsidRPr="0028070F">
        <w:rPr>
          <w:szCs w:val="28"/>
        </w:rPr>
        <w:t>You don’t need to worry. Instead, in everything</w:t>
      </w:r>
      <w:r w:rsidR="00C20E70" w:rsidRPr="0028070F">
        <w:rPr>
          <w:szCs w:val="28"/>
        </w:rPr>
        <w:t>,</w:t>
      </w:r>
      <w:r w:rsidR="00B379BC" w:rsidRPr="0028070F">
        <w:rPr>
          <w:szCs w:val="28"/>
        </w:rPr>
        <w:t xml:space="preserve"> pray </w:t>
      </w:r>
      <w:r w:rsidR="00E0189D" w:rsidRPr="0028070F">
        <w:rPr>
          <w:szCs w:val="28"/>
        </w:rPr>
        <w:t xml:space="preserve">with an attitude of thankfulness </w:t>
      </w:r>
      <w:r w:rsidR="00C20E70" w:rsidRPr="0028070F">
        <w:rPr>
          <w:szCs w:val="28"/>
        </w:rPr>
        <w:t xml:space="preserve">and </w:t>
      </w:r>
      <w:r w:rsidR="00B379BC" w:rsidRPr="0028070F">
        <w:rPr>
          <w:szCs w:val="28"/>
        </w:rPr>
        <w:t xml:space="preserve">let </w:t>
      </w:r>
      <w:r w:rsidR="00E0189D" w:rsidRPr="0028070F">
        <w:rPr>
          <w:szCs w:val="28"/>
        </w:rPr>
        <w:t xml:space="preserve">God know your needs. </w:t>
      </w:r>
      <w:r w:rsidR="00E0189D" w:rsidRPr="0028070F">
        <w:rPr>
          <w:szCs w:val="28"/>
          <w:vertAlign w:val="superscript"/>
        </w:rPr>
        <w:t>7</w:t>
      </w:r>
      <w:r w:rsidR="00E0189D" w:rsidRPr="0028070F">
        <w:rPr>
          <w:szCs w:val="28"/>
        </w:rPr>
        <w:t xml:space="preserve"> And the peace of God which goes beyond all human understanding will guard your hearts and your minds in Christ Jesus. </w:t>
      </w:r>
      <w:r w:rsidR="00E0189D" w:rsidRPr="0028070F">
        <w:rPr>
          <w:szCs w:val="28"/>
          <w:vertAlign w:val="superscript"/>
        </w:rPr>
        <w:t>8</w:t>
      </w:r>
      <w:r w:rsidR="00E0189D" w:rsidRPr="0028070F">
        <w:rPr>
          <w:szCs w:val="28"/>
        </w:rPr>
        <w:t xml:space="preserve"> Finally my deeply loved brethren, whatever is true, whatever is honorable, whatever is right, whatever is pure, whatever is pleasing, whatever is worthy of praise, if anything is exce</w:t>
      </w:r>
      <w:r w:rsidR="007B3ED5" w:rsidRPr="0028070F">
        <w:rPr>
          <w:szCs w:val="28"/>
        </w:rPr>
        <w:t xml:space="preserve">llent and praiseworthy – focus on those things. </w:t>
      </w:r>
      <w:r w:rsidR="007B3ED5" w:rsidRPr="0028070F">
        <w:rPr>
          <w:szCs w:val="28"/>
          <w:vertAlign w:val="superscript"/>
        </w:rPr>
        <w:t>9</w:t>
      </w:r>
      <w:r w:rsidR="007B3ED5" w:rsidRPr="0028070F">
        <w:rPr>
          <w:szCs w:val="28"/>
        </w:rPr>
        <w:t xml:space="preserve"> Put into practice whatever learned, received, </w:t>
      </w:r>
      <w:r w:rsidR="00CF61AF" w:rsidRPr="0028070F">
        <w:rPr>
          <w:szCs w:val="28"/>
        </w:rPr>
        <w:t>heard,</w:t>
      </w:r>
      <w:r w:rsidR="007B3ED5" w:rsidRPr="0028070F">
        <w:rPr>
          <w:szCs w:val="28"/>
        </w:rPr>
        <w:t xml:space="preserve"> or saw in me. And the peace of God will be with you. </w:t>
      </w:r>
    </w:p>
    <w:p w14:paraId="44FEED88" w14:textId="77777777" w:rsidR="008D676C" w:rsidRPr="0028070F" w:rsidRDefault="008D676C" w:rsidP="008D676C">
      <w:pPr>
        <w:contextualSpacing/>
        <w:rPr>
          <w:sz w:val="20"/>
          <w:szCs w:val="20"/>
          <w:vertAlign w:val="superscript"/>
        </w:rPr>
      </w:pPr>
    </w:p>
    <w:p w14:paraId="02EB5F1D" w14:textId="77777777" w:rsidR="008D676C" w:rsidRPr="0028070F" w:rsidRDefault="008D676C" w:rsidP="008D676C">
      <w:pPr>
        <w:contextualSpacing/>
        <w:rPr>
          <w:i/>
          <w:szCs w:val="28"/>
        </w:rPr>
      </w:pPr>
      <w:r w:rsidRPr="0028070F">
        <w:rPr>
          <w:b/>
          <w:szCs w:val="28"/>
        </w:rPr>
        <w:t>ENGAGE</w:t>
      </w:r>
      <w:r w:rsidRPr="0028070F">
        <w:rPr>
          <w:szCs w:val="28"/>
        </w:rPr>
        <w:t xml:space="preserve"> – </w:t>
      </w:r>
      <w:r w:rsidRPr="0028070F">
        <w:rPr>
          <w:i/>
          <w:szCs w:val="28"/>
        </w:rPr>
        <w:t xml:space="preserve">Questions for going deeper. God is speaking… to you. </w:t>
      </w:r>
    </w:p>
    <w:p w14:paraId="1AAC93CF" w14:textId="0CA8F02F" w:rsidR="008D676C" w:rsidRPr="0028070F" w:rsidRDefault="008D676C" w:rsidP="008D676C">
      <w:pPr>
        <w:contextualSpacing/>
        <w:rPr>
          <w:szCs w:val="28"/>
        </w:rPr>
      </w:pPr>
      <w:r w:rsidRPr="0028070F">
        <w:rPr>
          <w:szCs w:val="28"/>
        </w:rPr>
        <w:t xml:space="preserve">1. </w:t>
      </w:r>
      <w:r w:rsidR="0019578E" w:rsidRPr="0028070F">
        <w:rPr>
          <w:szCs w:val="28"/>
        </w:rPr>
        <w:t xml:space="preserve">Who are the people who bring you joy in your life? Who are the people you bring joy to? </w:t>
      </w:r>
    </w:p>
    <w:p w14:paraId="65461932" w14:textId="642CBCAD" w:rsidR="008D676C" w:rsidRPr="0028070F" w:rsidRDefault="0028070F" w:rsidP="008D676C">
      <w:pPr>
        <w:contextualSpacing/>
        <w:rPr>
          <w:szCs w:val="28"/>
        </w:rPr>
      </w:pPr>
      <w:r w:rsidRPr="0028070F">
        <w:rPr>
          <w:szCs w:val="28"/>
        </w:rPr>
        <w:t xml:space="preserve">What </w:t>
      </w:r>
      <w:r w:rsidR="008D676C" w:rsidRPr="0028070F">
        <w:rPr>
          <w:szCs w:val="28"/>
        </w:rPr>
        <w:t>spiritual practices can you discern? How are these incorporated into your spiritual journey?</w:t>
      </w:r>
    </w:p>
    <w:p w14:paraId="7102946F" w14:textId="10B103FE" w:rsidR="0019578E" w:rsidRPr="0028070F" w:rsidRDefault="0019578E" w:rsidP="008D676C">
      <w:pPr>
        <w:contextualSpacing/>
        <w:rPr>
          <w:szCs w:val="28"/>
        </w:rPr>
      </w:pPr>
      <w:r w:rsidRPr="0028070F">
        <w:rPr>
          <w:szCs w:val="28"/>
        </w:rPr>
        <w:t xml:space="preserve">2. </w:t>
      </w:r>
      <w:r w:rsidR="001C7C30" w:rsidRPr="0028070F">
        <w:rPr>
          <w:szCs w:val="28"/>
        </w:rPr>
        <w:t>How might the joy and love in verse 1 be related to Euodia and Syntche working things out?</w:t>
      </w:r>
    </w:p>
    <w:p w14:paraId="71F2CE75" w14:textId="567D69DB" w:rsidR="00B379BC" w:rsidRPr="0028070F" w:rsidRDefault="00B379BC" w:rsidP="008D676C">
      <w:pPr>
        <w:contextualSpacing/>
        <w:rPr>
          <w:szCs w:val="28"/>
        </w:rPr>
      </w:pPr>
      <w:r w:rsidRPr="0028070F">
        <w:rPr>
          <w:szCs w:val="28"/>
        </w:rPr>
        <w:t>3. Why would joy be a command? How does that work?</w:t>
      </w:r>
    </w:p>
    <w:p w14:paraId="715FEB58" w14:textId="196BD16E" w:rsidR="00B379BC" w:rsidRPr="0028070F" w:rsidRDefault="00B379BC" w:rsidP="008D676C">
      <w:pPr>
        <w:contextualSpacing/>
        <w:rPr>
          <w:szCs w:val="28"/>
        </w:rPr>
      </w:pPr>
      <w:r w:rsidRPr="0028070F">
        <w:rPr>
          <w:szCs w:val="28"/>
        </w:rPr>
        <w:t>4. Why would the nearness or the return of the Lord be important in this situation?</w:t>
      </w:r>
    </w:p>
    <w:p w14:paraId="584E2953" w14:textId="51604F1C" w:rsidR="005D4141" w:rsidRPr="0028070F" w:rsidRDefault="005D4141" w:rsidP="008D676C">
      <w:pPr>
        <w:contextualSpacing/>
        <w:rPr>
          <w:szCs w:val="28"/>
        </w:rPr>
      </w:pPr>
      <w:r w:rsidRPr="0028070F">
        <w:rPr>
          <w:szCs w:val="28"/>
        </w:rPr>
        <w:t>5. The Apostle Paul has been careful about being a good example. Who in your life has been a good example? Particularly a good example of living a joy-filled life?</w:t>
      </w:r>
    </w:p>
    <w:p w14:paraId="4D41828A" w14:textId="77777777" w:rsidR="008D676C" w:rsidRPr="0028070F" w:rsidRDefault="008D676C" w:rsidP="008D676C">
      <w:pPr>
        <w:contextualSpacing/>
        <w:rPr>
          <w:sz w:val="20"/>
          <w:szCs w:val="20"/>
        </w:rPr>
      </w:pPr>
    </w:p>
    <w:p w14:paraId="6539CDE2" w14:textId="77777777" w:rsidR="008D676C" w:rsidRPr="0028070F" w:rsidRDefault="008D676C" w:rsidP="008D676C">
      <w:pPr>
        <w:contextualSpacing/>
        <w:rPr>
          <w:i/>
          <w:szCs w:val="28"/>
        </w:rPr>
      </w:pPr>
      <w:r w:rsidRPr="0028070F">
        <w:rPr>
          <w:b/>
          <w:szCs w:val="28"/>
        </w:rPr>
        <w:t>PRAY</w:t>
      </w:r>
      <w:r w:rsidRPr="0028070F">
        <w:rPr>
          <w:szCs w:val="28"/>
        </w:rPr>
        <w:t xml:space="preserve"> – </w:t>
      </w:r>
      <w:r w:rsidRPr="0028070F">
        <w:rPr>
          <w:i/>
          <w:szCs w:val="28"/>
        </w:rPr>
        <w:t>God has spoken. So, reply.</w:t>
      </w:r>
    </w:p>
    <w:p w14:paraId="08795DB5" w14:textId="1F2ABA70" w:rsidR="008D676C" w:rsidRPr="0028070F" w:rsidRDefault="008D676C" w:rsidP="008D676C">
      <w:pPr>
        <w:contextualSpacing/>
        <w:rPr>
          <w:rFonts w:cs="Times New Roman"/>
          <w:szCs w:val="28"/>
        </w:rPr>
      </w:pPr>
      <w:r w:rsidRPr="0028070F">
        <w:rPr>
          <w:rFonts w:cs="Times New Roman"/>
          <w:szCs w:val="28"/>
        </w:rPr>
        <w:t>*</w:t>
      </w:r>
      <w:r w:rsidR="0019578E" w:rsidRPr="0028070F">
        <w:rPr>
          <w:rFonts w:cs="Times New Roman"/>
          <w:szCs w:val="28"/>
        </w:rPr>
        <w:t>Thank the Lord that his joy is available to you always.</w:t>
      </w:r>
    </w:p>
    <w:p w14:paraId="0636EB29" w14:textId="453F0CF7" w:rsidR="00C20E70" w:rsidRPr="0028070F" w:rsidRDefault="00C20E70" w:rsidP="008D676C">
      <w:pPr>
        <w:contextualSpacing/>
        <w:rPr>
          <w:rFonts w:cs="Times New Roman"/>
          <w:szCs w:val="28"/>
        </w:rPr>
      </w:pPr>
      <w:r w:rsidRPr="0028070F">
        <w:rPr>
          <w:rFonts w:cs="Times New Roman"/>
          <w:szCs w:val="28"/>
        </w:rPr>
        <w:t>*Ask the Spirit of God to give the power to choose joy today.</w:t>
      </w:r>
    </w:p>
    <w:p w14:paraId="3D94EFBD" w14:textId="1EE13500" w:rsidR="0019578E" w:rsidRPr="0028070F" w:rsidRDefault="0019578E" w:rsidP="008D676C">
      <w:pPr>
        <w:contextualSpacing/>
        <w:rPr>
          <w:rFonts w:cs="Times New Roman"/>
          <w:szCs w:val="28"/>
        </w:rPr>
      </w:pPr>
      <w:r w:rsidRPr="0028070F">
        <w:rPr>
          <w:rFonts w:cs="Times New Roman"/>
          <w:szCs w:val="28"/>
        </w:rPr>
        <w:t>*Ask the Lord to make you a vehicle for his joy today.</w:t>
      </w:r>
    </w:p>
    <w:p w14:paraId="330C9DA8" w14:textId="77777777" w:rsidR="008D676C" w:rsidRPr="0028070F" w:rsidRDefault="008D676C" w:rsidP="008D676C">
      <w:pPr>
        <w:contextualSpacing/>
        <w:rPr>
          <w:rFonts w:asciiTheme="minorHAnsi" w:hAnsiTheme="minorHAnsi"/>
          <w:sz w:val="20"/>
          <w:szCs w:val="20"/>
        </w:rPr>
      </w:pPr>
    </w:p>
    <w:p w14:paraId="0608F2A7" w14:textId="77777777" w:rsidR="008D676C" w:rsidRPr="0028070F" w:rsidRDefault="008D676C" w:rsidP="008D676C">
      <w:pPr>
        <w:contextualSpacing/>
        <w:rPr>
          <w:szCs w:val="28"/>
        </w:rPr>
      </w:pPr>
      <w:r w:rsidRPr="0028070F">
        <w:rPr>
          <w:b/>
          <w:szCs w:val="28"/>
        </w:rPr>
        <w:t>LIVE</w:t>
      </w:r>
      <w:r w:rsidRPr="0028070F">
        <w:rPr>
          <w:szCs w:val="28"/>
        </w:rPr>
        <w:t xml:space="preserve"> –</w:t>
      </w:r>
      <w:r w:rsidRPr="0028070F">
        <w:rPr>
          <w:i/>
          <w:szCs w:val="28"/>
        </w:rPr>
        <w:t xml:space="preserve"> This is where the rubber hits the road.</w:t>
      </w:r>
      <w:r w:rsidRPr="0028070F">
        <w:rPr>
          <w:szCs w:val="28"/>
        </w:rPr>
        <w:t xml:space="preserve"> </w:t>
      </w:r>
    </w:p>
    <w:p w14:paraId="62460189" w14:textId="5D83D27C" w:rsidR="00375FAB" w:rsidRPr="0028070F" w:rsidRDefault="005D4141">
      <w:pPr>
        <w:rPr>
          <w:szCs w:val="28"/>
        </w:rPr>
      </w:pPr>
      <w:r w:rsidRPr="0028070F">
        <w:rPr>
          <w:szCs w:val="28"/>
        </w:rPr>
        <w:t xml:space="preserve">The Apostle lets the church in Philippi know that living joy-filled life is not optional. Will people be able to see that you are connected to the Lord of joy? </w:t>
      </w:r>
    </w:p>
    <w:sectPr w:rsidR="00375FAB" w:rsidRPr="0028070F" w:rsidSect="0028070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51C09"/>
    <w:rsid w:val="000C36F9"/>
    <w:rsid w:val="000C3DB4"/>
    <w:rsid w:val="0019578E"/>
    <w:rsid w:val="001A3D1C"/>
    <w:rsid w:val="001C7C30"/>
    <w:rsid w:val="0028070F"/>
    <w:rsid w:val="00375FAB"/>
    <w:rsid w:val="005D4141"/>
    <w:rsid w:val="007B3ED5"/>
    <w:rsid w:val="008D676C"/>
    <w:rsid w:val="00B379BC"/>
    <w:rsid w:val="00C20E70"/>
    <w:rsid w:val="00CF61AF"/>
    <w:rsid w:val="00E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cp:lastPrinted>2022-12-08T18:37:00Z</cp:lastPrinted>
  <dcterms:created xsi:type="dcterms:W3CDTF">2022-12-08T18:38:00Z</dcterms:created>
  <dcterms:modified xsi:type="dcterms:W3CDTF">2022-12-08T18:38:00Z</dcterms:modified>
</cp:coreProperties>
</file>