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E4E92" w:rsidRPr="00DF1444" w:rsidRDefault="000E4E92" w:rsidP="00A337B2">
      <w:pPr>
        <w:contextualSpacing/>
        <w:jc w:val="center"/>
        <w:rPr>
          <w:b/>
          <w:sz w:val="36"/>
          <w:szCs w:val="36"/>
        </w:rPr>
      </w:pPr>
      <w:r w:rsidRPr="00DF1444">
        <w:rPr>
          <w:b/>
          <w:sz w:val="36"/>
          <w:szCs w:val="36"/>
        </w:rPr>
        <w:t>“Worship”</w:t>
      </w:r>
    </w:p>
    <w:p w:rsidR="00A337B2" w:rsidRPr="00DF1444" w:rsidRDefault="00A337B2" w:rsidP="00A337B2">
      <w:pPr>
        <w:contextualSpacing/>
        <w:jc w:val="center"/>
        <w:rPr>
          <w:bCs/>
          <w:szCs w:val="28"/>
        </w:rPr>
      </w:pPr>
      <w:r w:rsidRPr="00DF1444">
        <w:rPr>
          <w:bCs/>
          <w:szCs w:val="28"/>
        </w:rPr>
        <w:t xml:space="preserve">Going deeper in </w:t>
      </w:r>
      <w:r w:rsidR="00F76D28" w:rsidRPr="00DF1444">
        <w:rPr>
          <w:bCs/>
          <w:szCs w:val="28"/>
        </w:rPr>
        <w:t>Jeremiah 7:1-11</w:t>
      </w:r>
    </w:p>
    <w:p w:rsidR="00A337B2" w:rsidRDefault="00A337B2" w:rsidP="00A337B2">
      <w:pPr>
        <w:contextualSpacing/>
        <w:jc w:val="center"/>
        <w:rPr>
          <w:b/>
        </w:rPr>
      </w:pPr>
    </w:p>
    <w:p w:rsidR="00A337B2" w:rsidRDefault="00A337B2" w:rsidP="00A337B2">
      <w:pPr>
        <w:contextualSpacing/>
        <w:rPr>
          <w:sz w:val="24"/>
          <w:szCs w:val="24"/>
        </w:rPr>
      </w:pPr>
      <w:r>
        <w:rPr>
          <w:b/>
        </w:rPr>
        <w:t xml:space="preserve">INTRODUCTION </w:t>
      </w:r>
      <w:r w:rsidR="0009146E">
        <w:rPr>
          <w:b/>
        </w:rPr>
        <w:t>–</w:t>
      </w:r>
      <w:r>
        <w:rPr>
          <w:b/>
        </w:rPr>
        <w:t xml:space="preserve"> </w:t>
      </w:r>
      <w:r w:rsidR="0009146E" w:rsidRPr="00DF1444">
        <w:rPr>
          <w:sz w:val="26"/>
          <w:szCs w:val="26"/>
        </w:rPr>
        <w:t xml:space="preserve">Jeremiah has been called by God; set apart and gifted to be a Prophet of the Lord for the nations. Now, God sends Jeremiah into Jerusalem, to the very gates of the Temple to bring a message of repentance. </w:t>
      </w:r>
    </w:p>
    <w:p w:rsidR="005B502E" w:rsidRDefault="005B502E" w:rsidP="00A337B2">
      <w:pPr>
        <w:contextualSpacing/>
        <w:rPr>
          <w:sz w:val="24"/>
          <w:szCs w:val="24"/>
        </w:rPr>
      </w:pPr>
    </w:p>
    <w:p w:rsidR="00A337B2" w:rsidRDefault="00A337B2" w:rsidP="00A337B2">
      <w:pPr>
        <w:contextualSpacing/>
        <w:rPr>
          <w:sz w:val="24"/>
          <w:szCs w:val="24"/>
        </w:rPr>
      </w:pPr>
      <w:r>
        <w:rPr>
          <w:b/>
        </w:rPr>
        <w:t>READ</w:t>
      </w:r>
      <w:r>
        <w:t xml:space="preserve"> – </w:t>
      </w:r>
      <w:r w:rsidRPr="009B7DE2">
        <w:rPr>
          <w:i/>
          <w:sz w:val="24"/>
          <w:szCs w:val="24"/>
        </w:rPr>
        <w:t xml:space="preserve">Read </w:t>
      </w:r>
      <w:r>
        <w:rPr>
          <w:i/>
          <w:sz w:val="24"/>
          <w:szCs w:val="24"/>
        </w:rPr>
        <w:t>(passage)</w:t>
      </w:r>
      <w:r w:rsidRPr="009B7DE2">
        <w:rPr>
          <w:i/>
          <w:sz w:val="24"/>
          <w:szCs w:val="24"/>
        </w:rPr>
        <w:t xml:space="preserve"> aloud. </w:t>
      </w:r>
      <w:r>
        <w:rPr>
          <w:i/>
          <w:sz w:val="24"/>
          <w:szCs w:val="24"/>
        </w:rPr>
        <w:t xml:space="preserve">Read it several times. </w:t>
      </w:r>
      <w:r w:rsidRPr="009B7DE2">
        <w:rPr>
          <w:i/>
          <w:sz w:val="24"/>
          <w:szCs w:val="24"/>
        </w:rPr>
        <w:t>Listen for what the Spirit of God is saying, don’t just think about it.</w:t>
      </w:r>
      <w:r>
        <w:rPr>
          <w:sz w:val="24"/>
          <w:szCs w:val="24"/>
        </w:rPr>
        <w:t xml:space="preserve">  </w:t>
      </w:r>
    </w:p>
    <w:p w:rsidR="00A337B2" w:rsidRPr="00F76D28" w:rsidRDefault="00A337B2" w:rsidP="00A337B2">
      <w:pPr>
        <w:contextualSpacing/>
        <w:rPr>
          <w:rFonts w:cs="Times New Roman"/>
          <w:sz w:val="24"/>
          <w:szCs w:val="24"/>
        </w:rPr>
      </w:pPr>
      <w:r w:rsidRPr="00A337B2">
        <w:rPr>
          <w:rStyle w:val="text"/>
          <w:rFonts w:cs="Times New Roman"/>
          <w:color w:val="000000"/>
          <w:sz w:val="24"/>
          <w:szCs w:val="24"/>
        </w:rPr>
        <w:t>This is the word that came to Jeremiah from the </w:t>
      </w:r>
      <w:r w:rsidRPr="00A337B2">
        <w:rPr>
          <w:rStyle w:val="small-caps"/>
          <w:rFonts w:cs="Times New Roman"/>
          <w:smallCaps/>
          <w:color w:val="000000"/>
          <w:sz w:val="24"/>
          <w:szCs w:val="24"/>
        </w:rPr>
        <w:t>Lord</w:t>
      </w:r>
      <w:r w:rsidRPr="00A337B2">
        <w:rPr>
          <w:rStyle w:val="text"/>
          <w:rFonts w:cs="Times New Roman"/>
          <w:color w:val="000000"/>
          <w:sz w:val="24"/>
          <w:szCs w:val="24"/>
        </w:rPr>
        <w:t>:</w:t>
      </w:r>
      <w:r w:rsidRPr="00A337B2">
        <w:rPr>
          <w:rFonts w:cs="Times New Roman"/>
          <w:color w:val="000000"/>
          <w:sz w:val="24"/>
          <w:szCs w:val="24"/>
        </w:rPr>
        <w:t> </w:t>
      </w:r>
      <w:r w:rsidRPr="00A337B2">
        <w:rPr>
          <w:rStyle w:val="text"/>
          <w:rFonts w:cs="Times New Roman"/>
          <w:b/>
          <w:bCs/>
          <w:color w:val="000000"/>
          <w:sz w:val="24"/>
          <w:szCs w:val="24"/>
          <w:vertAlign w:val="superscript"/>
        </w:rPr>
        <w:t>2 </w:t>
      </w:r>
      <w:r w:rsidRPr="00A337B2">
        <w:rPr>
          <w:rStyle w:val="text"/>
          <w:rFonts w:cs="Times New Roman"/>
          <w:color w:val="000000"/>
          <w:sz w:val="24"/>
          <w:szCs w:val="24"/>
        </w:rPr>
        <w:t>“Stand at the gate of the </w:t>
      </w:r>
      <w:r w:rsidRPr="00A337B2">
        <w:rPr>
          <w:rStyle w:val="small-caps"/>
          <w:rFonts w:cs="Times New Roman"/>
          <w:smallCaps/>
          <w:color w:val="000000"/>
          <w:sz w:val="24"/>
          <w:szCs w:val="24"/>
        </w:rPr>
        <w:t>Lord</w:t>
      </w:r>
      <w:r w:rsidRPr="00A337B2">
        <w:rPr>
          <w:rStyle w:val="text"/>
          <w:rFonts w:cs="Times New Roman"/>
          <w:color w:val="000000"/>
          <w:sz w:val="24"/>
          <w:szCs w:val="24"/>
        </w:rPr>
        <w:t xml:space="preserve">’s house and there proclaim this </w:t>
      </w:r>
      <w:r w:rsidR="0009146E" w:rsidRPr="00A337B2">
        <w:rPr>
          <w:rStyle w:val="text"/>
          <w:rFonts w:cs="Times New Roman"/>
          <w:color w:val="000000"/>
          <w:sz w:val="24"/>
          <w:szCs w:val="24"/>
        </w:rPr>
        <w:t>message:” ‘Hear</w:t>
      </w:r>
      <w:r w:rsidRPr="00A337B2">
        <w:rPr>
          <w:rStyle w:val="text"/>
          <w:rFonts w:cs="Times New Roman"/>
          <w:color w:val="000000"/>
          <w:sz w:val="24"/>
          <w:szCs w:val="24"/>
        </w:rPr>
        <w:t xml:space="preserve"> the word of the </w:t>
      </w:r>
      <w:r w:rsidRPr="00A337B2">
        <w:rPr>
          <w:rStyle w:val="small-caps"/>
          <w:rFonts w:cs="Times New Roman"/>
          <w:smallCaps/>
          <w:color w:val="000000"/>
          <w:sz w:val="24"/>
          <w:szCs w:val="24"/>
        </w:rPr>
        <w:t>Lord</w:t>
      </w:r>
      <w:r w:rsidRPr="00A337B2">
        <w:rPr>
          <w:rStyle w:val="text"/>
          <w:rFonts w:cs="Times New Roman"/>
          <w:color w:val="000000"/>
          <w:sz w:val="24"/>
          <w:szCs w:val="24"/>
        </w:rPr>
        <w:t>, all you people of Judah who come through these gates to worship the </w:t>
      </w:r>
      <w:r w:rsidRPr="00A337B2">
        <w:rPr>
          <w:rStyle w:val="small-caps"/>
          <w:rFonts w:cs="Times New Roman"/>
          <w:smallCaps/>
          <w:color w:val="000000"/>
          <w:sz w:val="24"/>
          <w:szCs w:val="24"/>
        </w:rPr>
        <w:t>Lord</w:t>
      </w:r>
      <w:r w:rsidRPr="00A337B2">
        <w:rPr>
          <w:rStyle w:val="text"/>
          <w:rFonts w:cs="Times New Roman"/>
          <w:color w:val="000000"/>
          <w:sz w:val="24"/>
          <w:szCs w:val="24"/>
        </w:rPr>
        <w:t>.</w:t>
      </w:r>
      <w:r w:rsidRPr="00A337B2">
        <w:rPr>
          <w:rFonts w:cs="Times New Roman"/>
          <w:color w:val="000000"/>
          <w:sz w:val="24"/>
          <w:szCs w:val="24"/>
        </w:rPr>
        <w:t> </w:t>
      </w:r>
      <w:r w:rsidRPr="00A337B2">
        <w:rPr>
          <w:rStyle w:val="text"/>
          <w:rFonts w:cs="Times New Roman"/>
          <w:b/>
          <w:bCs/>
          <w:color w:val="000000"/>
          <w:sz w:val="24"/>
          <w:szCs w:val="24"/>
          <w:vertAlign w:val="superscript"/>
        </w:rPr>
        <w:t>3 </w:t>
      </w:r>
      <w:r w:rsidRPr="00A337B2">
        <w:rPr>
          <w:rStyle w:val="text"/>
          <w:rFonts w:cs="Times New Roman"/>
          <w:color w:val="000000"/>
          <w:sz w:val="24"/>
          <w:szCs w:val="24"/>
        </w:rPr>
        <w:t>This is what the </w:t>
      </w:r>
      <w:r w:rsidRPr="00A337B2">
        <w:rPr>
          <w:rStyle w:val="small-caps"/>
          <w:rFonts w:cs="Times New Roman"/>
          <w:smallCaps/>
          <w:color w:val="000000"/>
          <w:sz w:val="24"/>
          <w:szCs w:val="24"/>
        </w:rPr>
        <w:t>Lord</w:t>
      </w:r>
      <w:r w:rsidRPr="00A337B2">
        <w:rPr>
          <w:rStyle w:val="text"/>
          <w:rFonts w:cs="Times New Roman"/>
          <w:color w:val="000000"/>
          <w:sz w:val="24"/>
          <w:szCs w:val="24"/>
        </w:rPr>
        <w:t> Almighty, the God of Israel, says: Reform your ways and your actions, and I will let you live in this place.</w:t>
      </w:r>
      <w:r w:rsidRPr="00A337B2">
        <w:rPr>
          <w:rFonts w:cs="Times New Roman"/>
          <w:color w:val="000000"/>
          <w:sz w:val="24"/>
          <w:szCs w:val="24"/>
        </w:rPr>
        <w:t> </w:t>
      </w:r>
      <w:r w:rsidRPr="00A337B2">
        <w:rPr>
          <w:rStyle w:val="text"/>
          <w:rFonts w:cs="Times New Roman"/>
          <w:b/>
          <w:bCs/>
          <w:color w:val="000000"/>
          <w:sz w:val="24"/>
          <w:szCs w:val="24"/>
          <w:vertAlign w:val="superscript"/>
        </w:rPr>
        <w:t>4 </w:t>
      </w:r>
      <w:r w:rsidRPr="00A337B2">
        <w:rPr>
          <w:rStyle w:val="text"/>
          <w:rFonts w:cs="Times New Roman"/>
          <w:color w:val="000000"/>
          <w:sz w:val="24"/>
          <w:szCs w:val="24"/>
        </w:rPr>
        <w:t>Do not trust in deceptive words and say, “This is the temple of the </w:t>
      </w:r>
      <w:r w:rsidRPr="00A337B2">
        <w:rPr>
          <w:rStyle w:val="small-caps"/>
          <w:rFonts w:cs="Times New Roman"/>
          <w:smallCaps/>
          <w:color w:val="000000"/>
          <w:sz w:val="24"/>
          <w:szCs w:val="24"/>
        </w:rPr>
        <w:t>Lord</w:t>
      </w:r>
      <w:r w:rsidRPr="00A337B2">
        <w:rPr>
          <w:rStyle w:val="text"/>
          <w:rFonts w:cs="Times New Roman"/>
          <w:color w:val="000000"/>
          <w:sz w:val="24"/>
          <w:szCs w:val="24"/>
        </w:rPr>
        <w:t>, the temple of the </w:t>
      </w:r>
      <w:r w:rsidRPr="00A337B2">
        <w:rPr>
          <w:rStyle w:val="small-caps"/>
          <w:rFonts w:cs="Times New Roman"/>
          <w:smallCaps/>
          <w:color w:val="000000"/>
          <w:sz w:val="24"/>
          <w:szCs w:val="24"/>
        </w:rPr>
        <w:t>Lord</w:t>
      </w:r>
      <w:r w:rsidRPr="00A337B2">
        <w:rPr>
          <w:rStyle w:val="text"/>
          <w:rFonts w:cs="Times New Roman"/>
          <w:color w:val="000000"/>
          <w:sz w:val="24"/>
          <w:szCs w:val="24"/>
        </w:rPr>
        <w:t>, the temple of the </w:t>
      </w:r>
      <w:r w:rsidRPr="00A337B2">
        <w:rPr>
          <w:rStyle w:val="small-caps"/>
          <w:rFonts w:cs="Times New Roman"/>
          <w:smallCaps/>
          <w:color w:val="000000"/>
          <w:sz w:val="24"/>
          <w:szCs w:val="24"/>
        </w:rPr>
        <w:t>Lord</w:t>
      </w:r>
      <w:r w:rsidRPr="00A337B2">
        <w:rPr>
          <w:rStyle w:val="text"/>
          <w:rFonts w:cs="Times New Roman"/>
          <w:color w:val="000000"/>
          <w:sz w:val="24"/>
          <w:szCs w:val="24"/>
        </w:rPr>
        <w:t>!”</w:t>
      </w:r>
      <w:r w:rsidRPr="00A337B2">
        <w:rPr>
          <w:rFonts w:cs="Times New Roman"/>
          <w:color w:val="000000"/>
          <w:sz w:val="24"/>
          <w:szCs w:val="24"/>
        </w:rPr>
        <w:t> </w:t>
      </w:r>
      <w:r w:rsidRPr="00A337B2">
        <w:rPr>
          <w:rStyle w:val="text"/>
          <w:rFonts w:cs="Times New Roman"/>
          <w:b/>
          <w:bCs/>
          <w:color w:val="000000"/>
          <w:sz w:val="24"/>
          <w:szCs w:val="24"/>
          <w:vertAlign w:val="superscript"/>
        </w:rPr>
        <w:t>5 </w:t>
      </w:r>
      <w:r w:rsidRPr="00A337B2">
        <w:rPr>
          <w:rStyle w:val="text"/>
          <w:rFonts w:cs="Times New Roman"/>
          <w:color w:val="000000"/>
          <w:sz w:val="24"/>
          <w:szCs w:val="24"/>
        </w:rPr>
        <w:t>If you really change your ways and your actions and deal with each other justly,</w:t>
      </w:r>
      <w:r w:rsidRPr="00A337B2">
        <w:rPr>
          <w:rFonts w:cs="Times New Roman"/>
          <w:color w:val="000000"/>
          <w:sz w:val="24"/>
          <w:szCs w:val="24"/>
        </w:rPr>
        <w:t> </w:t>
      </w:r>
      <w:r w:rsidRPr="00A337B2">
        <w:rPr>
          <w:rStyle w:val="text"/>
          <w:rFonts w:cs="Times New Roman"/>
          <w:b/>
          <w:bCs/>
          <w:color w:val="000000"/>
          <w:sz w:val="24"/>
          <w:szCs w:val="24"/>
          <w:vertAlign w:val="superscript"/>
        </w:rPr>
        <w:t>6 </w:t>
      </w:r>
      <w:r w:rsidRPr="00A337B2">
        <w:rPr>
          <w:rStyle w:val="text"/>
          <w:rFonts w:cs="Times New Roman"/>
          <w:color w:val="000000"/>
          <w:sz w:val="24"/>
          <w:szCs w:val="24"/>
        </w:rPr>
        <w:t>if you do not oppress the foreigner, the fatherless or the widow and do not shed innocent blood in this place, and if you do not follow other gods to your own harm,</w:t>
      </w:r>
      <w:r w:rsidRPr="00A337B2">
        <w:rPr>
          <w:rFonts w:cs="Times New Roman"/>
          <w:color w:val="000000"/>
          <w:sz w:val="24"/>
          <w:szCs w:val="24"/>
        </w:rPr>
        <w:t> </w:t>
      </w:r>
      <w:r w:rsidRPr="00A337B2">
        <w:rPr>
          <w:rStyle w:val="text"/>
          <w:rFonts w:cs="Times New Roman"/>
          <w:b/>
          <w:bCs/>
          <w:color w:val="000000"/>
          <w:sz w:val="24"/>
          <w:szCs w:val="24"/>
          <w:vertAlign w:val="superscript"/>
        </w:rPr>
        <w:t>7 </w:t>
      </w:r>
      <w:r w:rsidRPr="00A337B2">
        <w:rPr>
          <w:rStyle w:val="text"/>
          <w:rFonts w:cs="Times New Roman"/>
          <w:color w:val="000000"/>
          <w:sz w:val="24"/>
          <w:szCs w:val="24"/>
        </w:rPr>
        <w:t>then I will let you live in this place, in the land I gave your ancestors for ever and ever.</w:t>
      </w:r>
      <w:r w:rsidRPr="00A337B2">
        <w:rPr>
          <w:rFonts w:cs="Times New Roman"/>
          <w:color w:val="000000"/>
          <w:sz w:val="24"/>
          <w:szCs w:val="24"/>
        </w:rPr>
        <w:t> </w:t>
      </w:r>
      <w:r w:rsidRPr="00A337B2">
        <w:rPr>
          <w:rStyle w:val="text"/>
          <w:rFonts w:cs="Times New Roman"/>
          <w:b/>
          <w:bCs/>
          <w:color w:val="000000"/>
          <w:sz w:val="24"/>
          <w:szCs w:val="24"/>
          <w:vertAlign w:val="superscript"/>
        </w:rPr>
        <w:t>8 </w:t>
      </w:r>
      <w:r w:rsidRPr="00A337B2">
        <w:rPr>
          <w:rStyle w:val="text"/>
          <w:rFonts w:cs="Times New Roman"/>
          <w:color w:val="000000"/>
          <w:sz w:val="24"/>
          <w:szCs w:val="24"/>
        </w:rPr>
        <w:t>But look, you are trusting in deceptive words that are worthless</w:t>
      </w:r>
      <w:r w:rsidRPr="00F76D28">
        <w:rPr>
          <w:rStyle w:val="text"/>
          <w:rFonts w:cs="Times New Roman"/>
          <w:color w:val="000000"/>
          <w:sz w:val="24"/>
          <w:szCs w:val="24"/>
        </w:rPr>
        <w:t>.</w:t>
      </w:r>
      <w:r w:rsidR="00F76D28" w:rsidRPr="00F76D28">
        <w:rPr>
          <w:rFonts w:cs="Times New Roman"/>
          <w:b/>
          <w:bCs/>
          <w:color w:val="000000"/>
          <w:sz w:val="24"/>
          <w:szCs w:val="24"/>
          <w:shd w:val="clear" w:color="auto" w:fill="FFFFFF"/>
          <w:vertAlign w:val="superscript"/>
        </w:rPr>
        <w:t xml:space="preserve"> </w:t>
      </w:r>
      <w:r w:rsidR="00F76D28" w:rsidRPr="00F76D28">
        <w:rPr>
          <w:rStyle w:val="text"/>
          <w:rFonts w:cs="Times New Roman"/>
          <w:b/>
          <w:bCs/>
          <w:color w:val="000000"/>
          <w:sz w:val="24"/>
          <w:szCs w:val="24"/>
          <w:shd w:val="clear" w:color="auto" w:fill="FFFFFF"/>
          <w:vertAlign w:val="superscript"/>
        </w:rPr>
        <w:t>9 </w:t>
      </w:r>
      <w:r w:rsidR="00F76D28" w:rsidRPr="00F76D28">
        <w:rPr>
          <w:rStyle w:val="text"/>
          <w:rFonts w:cs="Times New Roman"/>
          <w:color w:val="000000"/>
          <w:sz w:val="24"/>
          <w:szCs w:val="24"/>
          <w:shd w:val="clear" w:color="auto" w:fill="FFFFFF"/>
        </w:rPr>
        <w:t>“‘Will you steal and murder, commit adultery and perjury, burn incense to Baal and follow other gods you have not known,</w:t>
      </w:r>
      <w:r w:rsidR="00F76D28" w:rsidRPr="00F76D28">
        <w:rPr>
          <w:rFonts w:cs="Times New Roman"/>
          <w:color w:val="000000"/>
          <w:sz w:val="24"/>
          <w:szCs w:val="24"/>
          <w:shd w:val="clear" w:color="auto" w:fill="FFFFFF"/>
        </w:rPr>
        <w:t> </w:t>
      </w:r>
      <w:r w:rsidR="00F76D28" w:rsidRPr="00F76D28">
        <w:rPr>
          <w:rStyle w:val="text"/>
          <w:rFonts w:cs="Times New Roman"/>
          <w:b/>
          <w:bCs/>
          <w:color w:val="000000"/>
          <w:sz w:val="24"/>
          <w:szCs w:val="24"/>
          <w:shd w:val="clear" w:color="auto" w:fill="FFFFFF"/>
          <w:vertAlign w:val="superscript"/>
        </w:rPr>
        <w:t>10 </w:t>
      </w:r>
      <w:r w:rsidR="00F76D28" w:rsidRPr="00F76D28">
        <w:rPr>
          <w:rStyle w:val="text"/>
          <w:rFonts w:cs="Times New Roman"/>
          <w:color w:val="000000"/>
          <w:sz w:val="24"/>
          <w:szCs w:val="24"/>
          <w:shd w:val="clear" w:color="auto" w:fill="FFFFFF"/>
        </w:rPr>
        <w:t>and then come and stand before me in this house, which bears my Name, and say, “We are safe”—safe to do all these detestable things?</w:t>
      </w:r>
      <w:r w:rsidR="00F76D28" w:rsidRPr="00F76D28">
        <w:rPr>
          <w:rFonts w:cs="Times New Roman"/>
          <w:color w:val="000000"/>
          <w:sz w:val="24"/>
          <w:szCs w:val="24"/>
          <w:shd w:val="clear" w:color="auto" w:fill="FFFFFF"/>
        </w:rPr>
        <w:t> </w:t>
      </w:r>
      <w:r w:rsidR="00F76D28" w:rsidRPr="00F76D28">
        <w:rPr>
          <w:rStyle w:val="text"/>
          <w:rFonts w:cs="Times New Roman"/>
          <w:b/>
          <w:bCs/>
          <w:color w:val="000000"/>
          <w:sz w:val="24"/>
          <w:szCs w:val="24"/>
          <w:shd w:val="clear" w:color="auto" w:fill="FFFFFF"/>
          <w:vertAlign w:val="superscript"/>
        </w:rPr>
        <w:t>11 </w:t>
      </w:r>
      <w:r w:rsidR="00F76D28" w:rsidRPr="00F76D28">
        <w:rPr>
          <w:rStyle w:val="text"/>
          <w:rFonts w:cs="Times New Roman"/>
          <w:color w:val="000000"/>
          <w:sz w:val="24"/>
          <w:szCs w:val="24"/>
          <w:shd w:val="clear" w:color="auto" w:fill="FFFFFF"/>
        </w:rPr>
        <w:t>Has this house, which bears my Name, become a den of robbers to you? But I have been watching! declares the </w:t>
      </w:r>
      <w:r w:rsidR="00F76D28" w:rsidRPr="00F76D28">
        <w:rPr>
          <w:rStyle w:val="small-caps"/>
          <w:rFonts w:cs="Times New Roman"/>
          <w:smallCaps/>
          <w:color w:val="000000"/>
          <w:sz w:val="24"/>
          <w:szCs w:val="24"/>
          <w:shd w:val="clear" w:color="auto" w:fill="FFFFFF"/>
        </w:rPr>
        <w:t>Lord</w:t>
      </w:r>
      <w:r w:rsidR="00F76D28" w:rsidRPr="00F76D28">
        <w:rPr>
          <w:rStyle w:val="text"/>
          <w:rFonts w:cs="Times New Roman"/>
          <w:color w:val="000000"/>
          <w:sz w:val="24"/>
          <w:szCs w:val="24"/>
          <w:shd w:val="clear" w:color="auto" w:fill="FFFFFF"/>
        </w:rPr>
        <w:t>.</w:t>
      </w:r>
    </w:p>
    <w:p w:rsidR="00A337B2" w:rsidRPr="00F76D28" w:rsidRDefault="00A337B2" w:rsidP="00A337B2">
      <w:pPr>
        <w:contextualSpacing/>
        <w:rPr>
          <w:rFonts w:cs="Times New Roman"/>
          <w:sz w:val="24"/>
          <w:szCs w:val="24"/>
        </w:rPr>
      </w:pPr>
    </w:p>
    <w:p w:rsidR="00A337B2" w:rsidRDefault="00A337B2" w:rsidP="00A337B2">
      <w:pPr>
        <w:contextualSpacing/>
        <w:rPr>
          <w:i/>
          <w:sz w:val="24"/>
          <w:szCs w:val="24"/>
        </w:rPr>
      </w:pPr>
      <w:r>
        <w:rPr>
          <w:b/>
          <w:sz w:val="24"/>
          <w:szCs w:val="24"/>
        </w:rPr>
        <w:t>ENGAGE</w:t>
      </w:r>
      <w:r>
        <w:rPr>
          <w:sz w:val="24"/>
          <w:szCs w:val="24"/>
        </w:rPr>
        <w:t xml:space="preserve"> – </w:t>
      </w:r>
      <w:r>
        <w:rPr>
          <w:i/>
          <w:sz w:val="24"/>
          <w:szCs w:val="24"/>
        </w:rPr>
        <w:t xml:space="preserve">Questions for going deeper. God is speaking… to you. </w:t>
      </w:r>
    </w:p>
    <w:p w:rsidR="00A337B2" w:rsidRDefault="00A337B2" w:rsidP="00A337B2">
      <w:pPr>
        <w:contextualSpacing/>
        <w:rPr>
          <w:sz w:val="24"/>
          <w:szCs w:val="24"/>
        </w:rPr>
      </w:pPr>
      <w:r>
        <w:rPr>
          <w:sz w:val="24"/>
          <w:szCs w:val="24"/>
        </w:rPr>
        <w:t>1.</w:t>
      </w:r>
      <w:r w:rsidR="00EC6150">
        <w:rPr>
          <w:sz w:val="24"/>
          <w:szCs w:val="24"/>
        </w:rPr>
        <w:t xml:space="preserve"> Describe the attitudes of the Israelites as they approached wors</w:t>
      </w:r>
      <w:r w:rsidR="008465ED">
        <w:rPr>
          <w:sz w:val="24"/>
          <w:szCs w:val="24"/>
        </w:rPr>
        <w:t>hip.</w:t>
      </w:r>
    </w:p>
    <w:p w:rsidR="00EC6150" w:rsidRDefault="00EC6150" w:rsidP="00A337B2">
      <w:pPr>
        <w:contextualSpacing/>
        <w:rPr>
          <w:sz w:val="24"/>
          <w:szCs w:val="24"/>
        </w:rPr>
      </w:pPr>
      <w:r>
        <w:rPr>
          <w:sz w:val="24"/>
          <w:szCs w:val="24"/>
        </w:rPr>
        <w:t>2. What deceptive words were the Israelites trusting?</w:t>
      </w:r>
    </w:p>
    <w:p w:rsidR="00EC6150" w:rsidRDefault="00EC6150" w:rsidP="00A337B2">
      <w:pPr>
        <w:contextualSpacing/>
        <w:rPr>
          <w:sz w:val="24"/>
          <w:szCs w:val="24"/>
        </w:rPr>
      </w:pPr>
      <w:r>
        <w:rPr>
          <w:sz w:val="24"/>
          <w:szCs w:val="24"/>
        </w:rPr>
        <w:t>3. In what ways did the Israelites need to change?</w:t>
      </w:r>
    </w:p>
    <w:p w:rsidR="00EC6150" w:rsidRDefault="00EC6150" w:rsidP="00A337B2">
      <w:pPr>
        <w:contextualSpacing/>
        <w:rPr>
          <w:sz w:val="24"/>
          <w:szCs w:val="24"/>
        </w:rPr>
      </w:pPr>
      <w:r>
        <w:rPr>
          <w:sz w:val="24"/>
          <w:szCs w:val="24"/>
        </w:rPr>
        <w:t>4. What is the connection between worship and how we live our lives? How has worship affected the way you live?</w:t>
      </w:r>
    </w:p>
    <w:p w:rsidR="00EC6150" w:rsidRDefault="00EC6150" w:rsidP="00A337B2">
      <w:pPr>
        <w:contextualSpacing/>
        <w:rPr>
          <w:sz w:val="24"/>
          <w:szCs w:val="24"/>
        </w:rPr>
      </w:pPr>
      <w:r>
        <w:rPr>
          <w:sz w:val="24"/>
          <w:szCs w:val="24"/>
        </w:rPr>
        <w:t>5. How might deceptive words (words of the world) keep you from experiencing God in true worship?</w:t>
      </w:r>
    </w:p>
    <w:p w:rsidR="00EC6150" w:rsidRDefault="00EC6150" w:rsidP="00A337B2">
      <w:pPr>
        <w:contextualSpacing/>
        <w:rPr>
          <w:sz w:val="24"/>
          <w:szCs w:val="24"/>
        </w:rPr>
      </w:pPr>
    </w:p>
    <w:p w:rsidR="00A337B2" w:rsidRDefault="00A337B2" w:rsidP="00A337B2">
      <w:pPr>
        <w:contextualSpacing/>
        <w:rPr>
          <w:i/>
          <w:sz w:val="24"/>
          <w:szCs w:val="24"/>
        </w:rPr>
      </w:pPr>
      <w:r>
        <w:rPr>
          <w:b/>
          <w:sz w:val="24"/>
          <w:szCs w:val="24"/>
        </w:rPr>
        <w:t>PRAY</w:t>
      </w:r>
      <w:r>
        <w:rPr>
          <w:sz w:val="24"/>
          <w:szCs w:val="24"/>
        </w:rPr>
        <w:t xml:space="preserve"> – </w:t>
      </w:r>
      <w:r>
        <w:rPr>
          <w:i/>
          <w:sz w:val="24"/>
          <w:szCs w:val="24"/>
        </w:rPr>
        <w:t>God has spoken. So, reply.</w:t>
      </w:r>
    </w:p>
    <w:p w:rsidR="00A337B2" w:rsidRDefault="00A337B2" w:rsidP="00A337B2">
      <w:pPr>
        <w:contextualSpacing/>
        <w:rPr>
          <w:rFonts w:cs="Times New Roman"/>
          <w:sz w:val="24"/>
          <w:szCs w:val="24"/>
        </w:rPr>
      </w:pPr>
      <w:r>
        <w:rPr>
          <w:rFonts w:asciiTheme="minorHAnsi" w:hAnsiTheme="minorHAnsi"/>
          <w:sz w:val="22"/>
        </w:rPr>
        <w:t>*</w:t>
      </w:r>
      <w:r w:rsidR="00EF6601">
        <w:rPr>
          <w:rFonts w:cs="Times New Roman"/>
          <w:sz w:val="24"/>
          <w:szCs w:val="24"/>
        </w:rPr>
        <w:t>Give thanks for our church and our time of worship together!</w:t>
      </w:r>
    </w:p>
    <w:p w:rsidR="00EF6601" w:rsidRDefault="00EF6601" w:rsidP="00A337B2">
      <w:pPr>
        <w:contextualSpacing/>
        <w:rPr>
          <w:rFonts w:cs="Times New Roman"/>
          <w:sz w:val="24"/>
          <w:szCs w:val="24"/>
        </w:rPr>
      </w:pPr>
      <w:r>
        <w:rPr>
          <w:rFonts w:cs="Times New Roman"/>
          <w:sz w:val="24"/>
          <w:szCs w:val="24"/>
        </w:rPr>
        <w:t>*Ask the Holy Spirit to help you discern what ways and actions you may need to change.</w:t>
      </w:r>
    </w:p>
    <w:p w:rsidR="00DF1444" w:rsidRDefault="00EF6601" w:rsidP="00A337B2">
      <w:pPr>
        <w:rPr>
          <w:rFonts w:cs="Times New Roman"/>
          <w:sz w:val="24"/>
          <w:szCs w:val="24"/>
        </w:rPr>
      </w:pPr>
      <w:r w:rsidRPr="00EF6601">
        <w:rPr>
          <w:rFonts w:cs="Times New Roman"/>
          <w:sz w:val="24"/>
          <w:szCs w:val="24"/>
        </w:rPr>
        <w:t xml:space="preserve">*Ask also for help in weeding out any deceptive words, ideas, beliefs, false idols, anything that </w:t>
      </w:r>
      <w:r>
        <w:rPr>
          <w:rFonts w:cs="Times New Roman"/>
          <w:sz w:val="24"/>
          <w:szCs w:val="24"/>
        </w:rPr>
        <w:t xml:space="preserve">seeks to separate you from true worship and a relationship with our Lord and </w:t>
      </w:r>
      <w:r w:rsidR="00DF1444">
        <w:rPr>
          <w:rFonts w:cs="Times New Roman"/>
          <w:sz w:val="24"/>
          <w:szCs w:val="24"/>
        </w:rPr>
        <w:t>S</w:t>
      </w:r>
      <w:r>
        <w:rPr>
          <w:rFonts w:cs="Times New Roman"/>
          <w:sz w:val="24"/>
          <w:szCs w:val="24"/>
        </w:rPr>
        <w:t xml:space="preserve">avior. </w:t>
      </w:r>
      <w:r w:rsidR="00DF1444">
        <w:rPr>
          <w:rFonts w:cs="Times New Roman"/>
          <w:sz w:val="24"/>
          <w:szCs w:val="24"/>
        </w:rPr>
        <w:t xml:space="preserve">                                                             </w:t>
      </w:r>
    </w:p>
    <w:p w:rsidR="00DF1444" w:rsidRPr="00DF1444" w:rsidRDefault="00DF1444" w:rsidP="00A337B2">
      <w:pPr>
        <w:rPr>
          <w:b/>
          <w:sz w:val="6"/>
          <w:szCs w:val="6"/>
        </w:rPr>
      </w:pPr>
    </w:p>
    <w:p w:rsidR="00000000" w:rsidRPr="00DF1444" w:rsidRDefault="00A337B2">
      <w:pPr>
        <w:rPr>
          <w:rFonts w:cs="Times New Roman"/>
          <w:sz w:val="24"/>
          <w:szCs w:val="24"/>
        </w:rPr>
      </w:pPr>
      <w:r>
        <w:rPr>
          <w:b/>
          <w:sz w:val="24"/>
          <w:szCs w:val="24"/>
        </w:rPr>
        <w:t>LIVE</w:t>
      </w:r>
      <w:r>
        <w:rPr>
          <w:sz w:val="24"/>
          <w:szCs w:val="24"/>
        </w:rPr>
        <w:t xml:space="preserve"> –</w:t>
      </w:r>
      <w:r>
        <w:rPr>
          <w:i/>
          <w:sz w:val="24"/>
          <w:szCs w:val="24"/>
        </w:rPr>
        <w:t xml:space="preserve"> This is where the rubber hits the road.</w:t>
      </w:r>
      <w:r>
        <w:rPr>
          <w:sz w:val="24"/>
          <w:szCs w:val="24"/>
        </w:rPr>
        <w:t xml:space="preserve"> </w:t>
      </w:r>
      <w:r w:rsidR="00DF1444">
        <w:rPr>
          <w:rFonts w:cs="Times New Roman"/>
          <w:sz w:val="24"/>
          <w:szCs w:val="24"/>
        </w:rPr>
        <w:tab/>
      </w:r>
      <w:r w:rsidR="00DF1444">
        <w:rPr>
          <w:rFonts w:cs="Times New Roman"/>
          <w:sz w:val="24"/>
          <w:szCs w:val="24"/>
        </w:rPr>
        <w:tab/>
      </w:r>
      <w:r w:rsidR="00DF1444">
        <w:rPr>
          <w:rFonts w:cs="Times New Roman"/>
          <w:sz w:val="24"/>
          <w:szCs w:val="24"/>
        </w:rPr>
        <w:tab/>
      </w:r>
      <w:r w:rsidR="00DF1444">
        <w:rPr>
          <w:rFonts w:cs="Times New Roman"/>
          <w:sz w:val="24"/>
          <w:szCs w:val="24"/>
        </w:rPr>
        <w:tab/>
      </w:r>
      <w:r w:rsidR="00DF1444">
        <w:rPr>
          <w:rFonts w:cs="Times New Roman"/>
          <w:sz w:val="24"/>
          <w:szCs w:val="24"/>
        </w:rPr>
        <w:tab/>
      </w:r>
      <w:r w:rsidR="00DF1444">
        <w:rPr>
          <w:rFonts w:cs="Times New Roman"/>
          <w:sz w:val="24"/>
          <w:szCs w:val="24"/>
        </w:rPr>
        <w:tab/>
      </w:r>
      <w:r w:rsidR="00DF1444">
        <w:rPr>
          <w:rFonts w:cs="Times New Roman"/>
          <w:sz w:val="24"/>
          <w:szCs w:val="24"/>
        </w:rPr>
        <w:tab/>
      </w:r>
      <w:r w:rsidR="00DF1444">
        <w:rPr>
          <w:rFonts w:cs="Times New Roman"/>
          <w:sz w:val="24"/>
          <w:szCs w:val="24"/>
        </w:rPr>
        <w:tab/>
        <w:t xml:space="preserve">        </w:t>
      </w:r>
      <w:r w:rsidR="00C12B47" w:rsidRPr="00DF1444">
        <w:rPr>
          <w:rFonts w:cs="Times New Roman"/>
          <w:sz w:val="26"/>
          <w:szCs w:val="26"/>
        </w:rPr>
        <w:t>As you prepare for worship this week, consider how God may be calling you to change your ways and actions outside the walls of church.  Pay attention to “deceptive words” which may be pulling you away from true worship and</w:t>
      </w:r>
      <w:r w:rsidR="008465ED" w:rsidRPr="00DF1444">
        <w:rPr>
          <w:rFonts w:cs="Times New Roman"/>
          <w:sz w:val="26"/>
          <w:szCs w:val="26"/>
        </w:rPr>
        <w:t xml:space="preserve"> a</w:t>
      </w:r>
      <w:r w:rsidR="00C12B47" w:rsidRPr="00DF1444">
        <w:rPr>
          <w:rFonts w:cs="Times New Roman"/>
          <w:sz w:val="26"/>
          <w:szCs w:val="26"/>
        </w:rPr>
        <w:t xml:space="preserve"> true relationship with God. </w:t>
      </w:r>
    </w:p>
    <w:sectPr w:rsidR="00DE3CA6" w:rsidRPr="00DF1444" w:rsidSect="005B502E">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6448F"/>
    <w:multiLevelType w:val="hybridMultilevel"/>
    <w:tmpl w:val="CDE8D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05349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7B2"/>
    <w:rsid w:val="0009146E"/>
    <w:rsid w:val="000E4E92"/>
    <w:rsid w:val="004171FE"/>
    <w:rsid w:val="005B502E"/>
    <w:rsid w:val="008465ED"/>
    <w:rsid w:val="00A337B2"/>
    <w:rsid w:val="00C12B47"/>
    <w:rsid w:val="00DF1444"/>
    <w:rsid w:val="00E63442"/>
    <w:rsid w:val="00EC6150"/>
    <w:rsid w:val="00EF6601"/>
    <w:rsid w:val="00F76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BB83F"/>
  <w15:chartTrackingRefBased/>
  <w15:docId w15:val="{557A37CC-D13A-4E9E-B7B9-A6780FE62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7B2"/>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1"/>
    <w:basedOn w:val="Normal"/>
    <w:rsid w:val="00A337B2"/>
    <w:pPr>
      <w:spacing w:before="100" w:beforeAutospacing="1" w:after="100" w:afterAutospacing="1" w:line="240" w:lineRule="auto"/>
    </w:pPr>
    <w:rPr>
      <w:rFonts w:eastAsia="Times New Roman" w:cs="Times New Roman"/>
      <w:sz w:val="24"/>
      <w:szCs w:val="24"/>
    </w:rPr>
  </w:style>
  <w:style w:type="character" w:customStyle="1" w:styleId="text">
    <w:name w:val="text"/>
    <w:basedOn w:val="DefaultParagraphFont"/>
    <w:rsid w:val="00A337B2"/>
  </w:style>
  <w:style w:type="character" w:customStyle="1" w:styleId="chapternum">
    <w:name w:val="chapternum"/>
    <w:basedOn w:val="DefaultParagraphFont"/>
    <w:rsid w:val="00A337B2"/>
  </w:style>
  <w:style w:type="character" w:customStyle="1" w:styleId="small-caps">
    <w:name w:val="small-caps"/>
    <w:basedOn w:val="DefaultParagraphFont"/>
    <w:rsid w:val="00A337B2"/>
  </w:style>
  <w:style w:type="paragraph" w:styleId="NormalWeb">
    <w:name w:val="Normal (Web)"/>
    <w:basedOn w:val="Normal"/>
    <w:uiPriority w:val="99"/>
    <w:semiHidden/>
    <w:unhideWhenUsed/>
    <w:rsid w:val="00A337B2"/>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F76D28"/>
    <w:rPr>
      <w:color w:val="0000FF"/>
      <w:u w:val="single"/>
    </w:rPr>
  </w:style>
  <w:style w:type="paragraph" w:styleId="ListParagraph">
    <w:name w:val="List Paragraph"/>
    <w:basedOn w:val="Normal"/>
    <w:uiPriority w:val="34"/>
    <w:qFormat/>
    <w:rsid w:val="00EF66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41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 McCauley-McNair</dc:creator>
  <cp:keywords/>
  <dc:description/>
  <cp:lastModifiedBy>Bonnie</cp:lastModifiedBy>
  <cp:revision>2</cp:revision>
  <dcterms:created xsi:type="dcterms:W3CDTF">2023-09-27T16:26:00Z</dcterms:created>
  <dcterms:modified xsi:type="dcterms:W3CDTF">2023-09-27T16:26:00Z</dcterms:modified>
</cp:coreProperties>
</file>