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A9B1" w14:textId="18741302" w:rsidR="00BC31BE" w:rsidRPr="00BC31BE" w:rsidRDefault="00BC31BE" w:rsidP="001171DA">
      <w:pPr>
        <w:contextualSpacing/>
        <w:jc w:val="center"/>
        <w:rPr>
          <w:b/>
          <w:sz w:val="32"/>
          <w:szCs w:val="24"/>
        </w:rPr>
      </w:pPr>
      <w:r w:rsidRPr="00BC31BE">
        <w:rPr>
          <w:b/>
          <w:sz w:val="32"/>
          <w:szCs w:val="24"/>
        </w:rPr>
        <w:t>“Peace with Yourself”</w:t>
      </w:r>
    </w:p>
    <w:p w14:paraId="4E4A0D13" w14:textId="41EE1C97" w:rsidR="001171DA" w:rsidRPr="00BC31BE" w:rsidRDefault="001171DA" w:rsidP="001171DA">
      <w:pPr>
        <w:contextualSpacing/>
        <w:jc w:val="center"/>
        <w:rPr>
          <w:bCs/>
        </w:rPr>
      </w:pPr>
      <w:r w:rsidRPr="00BC31BE">
        <w:rPr>
          <w:bCs/>
        </w:rPr>
        <w:t>Going deeper in Matthew 6:25-34</w:t>
      </w:r>
    </w:p>
    <w:p w14:paraId="09E46A9F" w14:textId="77777777" w:rsidR="001171DA" w:rsidRDefault="001171DA" w:rsidP="001171DA">
      <w:pPr>
        <w:contextualSpacing/>
        <w:jc w:val="center"/>
        <w:rPr>
          <w:b/>
        </w:rPr>
      </w:pPr>
    </w:p>
    <w:p w14:paraId="49EC3A0D" w14:textId="0CD92AC3" w:rsidR="00DE7223" w:rsidRDefault="001171DA" w:rsidP="00DE7223">
      <w:pPr>
        <w:spacing w:line="240" w:lineRule="auto"/>
        <w:ind w:firstLine="720"/>
        <w:contextualSpacing/>
        <w:rPr>
          <w:rFonts w:cs="Times New Roman"/>
          <w:sz w:val="24"/>
          <w:szCs w:val="24"/>
        </w:rPr>
      </w:pPr>
      <w:r>
        <w:rPr>
          <w:b/>
        </w:rPr>
        <w:t xml:space="preserve">INTRODUCTION </w:t>
      </w:r>
      <w:r w:rsidR="00DE7223">
        <w:rPr>
          <w:b/>
        </w:rPr>
        <w:t>–</w:t>
      </w:r>
      <w:r>
        <w:rPr>
          <w:b/>
        </w:rPr>
        <w:t xml:space="preserve"> </w:t>
      </w:r>
      <w:r w:rsidR="00DE7223" w:rsidRPr="00BC31BE">
        <w:rPr>
          <w:bCs/>
          <w:sz w:val="26"/>
          <w:szCs w:val="26"/>
        </w:rPr>
        <w:t>Matthew 6 is part of Jesus’ Sermon on the Mount.</w:t>
      </w:r>
      <w:r w:rsidR="00DE7223" w:rsidRPr="00BC31BE">
        <w:rPr>
          <w:rFonts w:cs="Times New Roman"/>
          <w:sz w:val="26"/>
          <w:szCs w:val="26"/>
        </w:rPr>
        <w:t xml:space="preserve"> The Sermon on the Mount is an inauguration of the kingdom of heaven.  Jesus gives a powerful statement of the reality and availability of kingdom life for his followers, which includes practical instruction on how to live out a kingdom life. In chapter 6 verses 19-24, Jesus warns against the everyday concerns of wealth; “Do not store up for yourselves treasures on earth…” He then teaches that people cannot serve two masters – we must choose, God or money. In our passage for today, Jesus teaches that we must also choose a Provider – God or worry.</w:t>
      </w:r>
    </w:p>
    <w:p w14:paraId="638E057E" w14:textId="77777777" w:rsidR="000C2DF2" w:rsidRDefault="000C2DF2" w:rsidP="00DE7223">
      <w:pPr>
        <w:spacing w:line="240" w:lineRule="auto"/>
        <w:ind w:firstLine="720"/>
        <w:contextualSpacing/>
        <w:rPr>
          <w:rFonts w:cs="Times New Roman"/>
          <w:sz w:val="24"/>
          <w:szCs w:val="24"/>
        </w:rPr>
      </w:pPr>
    </w:p>
    <w:p w14:paraId="0212035B" w14:textId="77777777" w:rsidR="001171DA" w:rsidRDefault="001171DA" w:rsidP="001171DA">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5357E3DA" w14:textId="52B79018" w:rsidR="001171DA" w:rsidRDefault="001171DA" w:rsidP="001171DA">
      <w:pPr>
        <w:contextualSpacing/>
        <w:rPr>
          <w:rStyle w:val="woj"/>
          <w:rFonts w:cs="Times New Roman"/>
          <w:color w:val="000000"/>
          <w:sz w:val="24"/>
          <w:szCs w:val="24"/>
        </w:rPr>
      </w:pPr>
      <w:r w:rsidRPr="001171DA">
        <w:rPr>
          <w:rStyle w:val="woj"/>
          <w:rFonts w:cs="Times New Roman"/>
          <w:b/>
          <w:bCs/>
          <w:color w:val="000000"/>
          <w:sz w:val="24"/>
          <w:szCs w:val="24"/>
          <w:vertAlign w:val="superscript"/>
        </w:rPr>
        <w:t>25 </w:t>
      </w:r>
      <w:r w:rsidRPr="001171DA">
        <w:rPr>
          <w:rStyle w:val="woj"/>
          <w:rFonts w:cs="Times New Roman"/>
          <w:color w:val="000000"/>
          <w:sz w:val="24"/>
          <w:szCs w:val="24"/>
        </w:rPr>
        <w:t>“Therefore I tell you, do not worry about your life, what you will eat or drink; or about your body, what you will wear. Is not life more</w:t>
      </w:r>
      <w:r w:rsidR="00AC4D1C">
        <w:rPr>
          <w:rStyle w:val="woj"/>
          <w:rFonts w:cs="Times New Roman"/>
          <w:color w:val="000000"/>
          <w:sz w:val="24"/>
          <w:szCs w:val="24"/>
        </w:rPr>
        <w:t xml:space="preserve"> important</w:t>
      </w:r>
      <w:r w:rsidRPr="001171DA">
        <w:rPr>
          <w:rStyle w:val="woj"/>
          <w:rFonts w:cs="Times New Roman"/>
          <w:color w:val="000000"/>
          <w:sz w:val="24"/>
          <w:szCs w:val="24"/>
        </w:rPr>
        <w:t xml:space="preserve"> than food, and the body more</w:t>
      </w:r>
      <w:r w:rsidR="00AC4D1C">
        <w:rPr>
          <w:rStyle w:val="woj"/>
          <w:rFonts w:cs="Times New Roman"/>
          <w:color w:val="000000"/>
          <w:sz w:val="24"/>
          <w:szCs w:val="24"/>
        </w:rPr>
        <w:t xml:space="preserve"> important</w:t>
      </w:r>
      <w:r w:rsidRPr="001171DA">
        <w:rPr>
          <w:rStyle w:val="woj"/>
          <w:rFonts w:cs="Times New Roman"/>
          <w:color w:val="000000"/>
          <w:sz w:val="24"/>
          <w:szCs w:val="24"/>
        </w:rPr>
        <w:t xml:space="preserve"> than clothes?</w:t>
      </w:r>
      <w:r w:rsidRPr="001171DA">
        <w:rPr>
          <w:rFonts w:cs="Times New Roman"/>
          <w:color w:val="000000"/>
          <w:sz w:val="24"/>
          <w:szCs w:val="24"/>
        </w:rPr>
        <w:t> </w:t>
      </w:r>
      <w:r w:rsidRPr="001171DA">
        <w:rPr>
          <w:rStyle w:val="woj"/>
          <w:rFonts w:cs="Times New Roman"/>
          <w:b/>
          <w:bCs/>
          <w:color w:val="000000"/>
          <w:sz w:val="24"/>
          <w:szCs w:val="24"/>
          <w:vertAlign w:val="superscript"/>
        </w:rPr>
        <w:t>26 </w:t>
      </w:r>
      <w:r w:rsidRPr="001171DA">
        <w:rPr>
          <w:rStyle w:val="woj"/>
          <w:rFonts w:cs="Times New Roman"/>
          <w:color w:val="000000"/>
          <w:sz w:val="24"/>
          <w:szCs w:val="24"/>
        </w:rPr>
        <w:t>Look at the birds of the air; they do not sow or reap or store away in barns, and yet your heavenly Father feeds them. Are you not much more valuable than they?</w:t>
      </w:r>
      <w:r w:rsidRPr="001171DA">
        <w:rPr>
          <w:rFonts w:cs="Times New Roman"/>
          <w:color w:val="000000"/>
          <w:sz w:val="24"/>
          <w:szCs w:val="24"/>
        </w:rPr>
        <w:t> </w:t>
      </w:r>
      <w:r w:rsidRPr="001171DA">
        <w:rPr>
          <w:rStyle w:val="woj"/>
          <w:rFonts w:cs="Times New Roman"/>
          <w:b/>
          <w:bCs/>
          <w:color w:val="000000"/>
          <w:sz w:val="24"/>
          <w:szCs w:val="24"/>
          <w:vertAlign w:val="superscript"/>
        </w:rPr>
        <w:t>27 </w:t>
      </w:r>
      <w:r w:rsidRPr="001171DA">
        <w:rPr>
          <w:rStyle w:val="woj"/>
          <w:rFonts w:cs="Times New Roman"/>
          <w:color w:val="000000"/>
          <w:sz w:val="24"/>
          <w:szCs w:val="24"/>
        </w:rPr>
        <w:t>Can any one of you by worrying add a single hour to your life?</w:t>
      </w:r>
    </w:p>
    <w:p w14:paraId="0F5E70B3" w14:textId="62F7B141" w:rsidR="001171DA" w:rsidRDefault="001171DA" w:rsidP="001171DA">
      <w:pPr>
        <w:contextualSpacing/>
        <w:rPr>
          <w:rStyle w:val="woj"/>
          <w:rFonts w:cs="Times New Roman"/>
          <w:color w:val="000000"/>
          <w:sz w:val="24"/>
          <w:szCs w:val="24"/>
        </w:rPr>
      </w:pPr>
      <w:r w:rsidRPr="001171DA">
        <w:rPr>
          <w:rStyle w:val="woj"/>
          <w:rFonts w:cs="Times New Roman"/>
          <w:b/>
          <w:bCs/>
          <w:color w:val="000000"/>
          <w:sz w:val="24"/>
          <w:szCs w:val="24"/>
          <w:vertAlign w:val="superscript"/>
        </w:rPr>
        <w:t>28 </w:t>
      </w:r>
      <w:r w:rsidRPr="001171DA">
        <w:rPr>
          <w:rStyle w:val="woj"/>
          <w:rFonts w:cs="Times New Roman"/>
          <w:color w:val="000000"/>
          <w:sz w:val="24"/>
          <w:szCs w:val="24"/>
        </w:rPr>
        <w:t>“And why do you worry about clothes? See how the flowers of the field grow. They do not labor or spin.</w:t>
      </w:r>
      <w:r w:rsidRPr="001171DA">
        <w:rPr>
          <w:rFonts w:cs="Times New Roman"/>
          <w:color w:val="000000"/>
          <w:sz w:val="24"/>
          <w:szCs w:val="24"/>
        </w:rPr>
        <w:t> </w:t>
      </w:r>
      <w:r w:rsidRPr="001171DA">
        <w:rPr>
          <w:rStyle w:val="woj"/>
          <w:rFonts w:cs="Times New Roman"/>
          <w:b/>
          <w:bCs/>
          <w:color w:val="000000"/>
          <w:sz w:val="24"/>
          <w:szCs w:val="24"/>
          <w:vertAlign w:val="superscript"/>
        </w:rPr>
        <w:t>29 </w:t>
      </w:r>
      <w:r w:rsidRPr="001171DA">
        <w:rPr>
          <w:rStyle w:val="woj"/>
          <w:rFonts w:cs="Times New Roman"/>
          <w:color w:val="000000"/>
          <w:sz w:val="24"/>
          <w:szCs w:val="24"/>
        </w:rPr>
        <w:t>Yet I tell you that not even Solomon in all his splendor was dressed like one of these.</w:t>
      </w:r>
      <w:r w:rsidRPr="001171DA">
        <w:rPr>
          <w:rFonts w:cs="Times New Roman"/>
          <w:color w:val="000000"/>
          <w:sz w:val="24"/>
          <w:szCs w:val="24"/>
        </w:rPr>
        <w:t> </w:t>
      </w:r>
      <w:r w:rsidRPr="001171DA">
        <w:rPr>
          <w:rStyle w:val="woj"/>
          <w:rFonts w:cs="Times New Roman"/>
          <w:b/>
          <w:bCs/>
          <w:color w:val="000000"/>
          <w:sz w:val="24"/>
          <w:szCs w:val="24"/>
          <w:vertAlign w:val="superscript"/>
        </w:rPr>
        <w:t>30 </w:t>
      </w:r>
      <w:r w:rsidRPr="001171DA">
        <w:rPr>
          <w:rStyle w:val="woj"/>
          <w:rFonts w:cs="Times New Roman"/>
          <w:color w:val="000000"/>
          <w:sz w:val="24"/>
          <w:szCs w:val="24"/>
        </w:rPr>
        <w:t>If that is how God clothes the grass of the field, which is here today and tomorrow is thrown into the fire, will he not much more clothe you—you of little faith?</w:t>
      </w:r>
      <w:r w:rsidRPr="001171DA">
        <w:rPr>
          <w:rFonts w:cs="Times New Roman"/>
          <w:color w:val="000000"/>
          <w:sz w:val="24"/>
          <w:szCs w:val="24"/>
        </w:rPr>
        <w:t> </w:t>
      </w:r>
      <w:r w:rsidRPr="001171DA">
        <w:rPr>
          <w:rStyle w:val="woj"/>
          <w:rFonts w:cs="Times New Roman"/>
          <w:b/>
          <w:bCs/>
          <w:color w:val="000000"/>
          <w:sz w:val="24"/>
          <w:szCs w:val="24"/>
          <w:vertAlign w:val="superscript"/>
        </w:rPr>
        <w:t>31 </w:t>
      </w:r>
      <w:r w:rsidRPr="001171DA">
        <w:rPr>
          <w:rStyle w:val="woj"/>
          <w:rFonts w:cs="Times New Roman"/>
          <w:color w:val="000000"/>
          <w:sz w:val="24"/>
          <w:szCs w:val="24"/>
        </w:rPr>
        <w:t>So do not worry, saying, ‘What shall we eat?’ or ‘What shall we drink?’ or ‘What shall we wear?’</w:t>
      </w:r>
      <w:r w:rsidRPr="001171DA">
        <w:rPr>
          <w:rFonts w:cs="Times New Roman"/>
          <w:color w:val="000000"/>
          <w:sz w:val="24"/>
          <w:szCs w:val="24"/>
        </w:rPr>
        <w:t> </w:t>
      </w:r>
      <w:r w:rsidRPr="001171DA">
        <w:rPr>
          <w:rStyle w:val="woj"/>
          <w:rFonts w:cs="Times New Roman"/>
          <w:b/>
          <w:bCs/>
          <w:color w:val="000000"/>
          <w:sz w:val="24"/>
          <w:szCs w:val="24"/>
          <w:vertAlign w:val="superscript"/>
        </w:rPr>
        <w:t>32 </w:t>
      </w:r>
      <w:r w:rsidRPr="001171DA">
        <w:rPr>
          <w:rStyle w:val="woj"/>
          <w:rFonts w:cs="Times New Roman"/>
          <w:color w:val="000000"/>
          <w:sz w:val="24"/>
          <w:szCs w:val="24"/>
        </w:rPr>
        <w:t>For the pagans run after all these things, and your heavenly Father knows that you need them.</w:t>
      </w:r>
      <w:r w:rsidRPr="001171DA">
        <w:rPr>
          <w:rFonts w:cs="Times New Roman"/>
          <w:color w:val="000000"/>
          <w:sz w:val="24"/>
          <w:szCs w:val="24"/>
        </w:rPr>
        <w:t> </w:t>
      </w:r>
      <w:r w:rsidRPr="001171DA">
        <w:rPr>
          <w:rStyle w:val="woj"/>
          <w:rFonts w:cs="Times New Roman"/>
          <w:b/>
          <w:bCs/>
          <w:color w:val="000000"/>
          <w:sz w:val="24"/>
          <w:szCs w:val="24"/>
          <w:vertAlign w:val="superscript"/>
        </w:rPr>
        <w:t>33 </w:t>
      </w:r>
      <w:r w:rsidRPr="001171DA">
        <w:rPr>
          <w:rStyle w:val="woj"/>
          <w:rFonts w:cs="Times New Roman"/>
          <w:color w:val="000000"/>
          <w:sz w:val="24"/>
          <w:szCs w:val="24"/>
        </w:rPr>
        <w:t>But seek first his kingdom and his righteousness, and all these things will be given to you as well.</w:t>
      </w:r>
      <w:r w:rsidRPr="001171DA">
        <w:rPr>
          <w:rFonts w:cs="Times New Roman"/>
          <w:color w:val="000000"/>
          <w:sz w:val="24"/>
          <w:szCs w:val="24"/>
        </w:rPr>
        <w:t> </w:t>
      </w:r>
      <w:r w:rsidRPr="001171DA">
        <w:rPr>
          <w:rStyle w:val="woj"/>
          <w:rFonts w:cs="Times New Roman"/>
          <w:b/>
          <w:bCs/>
          <w:color w:val="000000"/>
          <w:sz w:val="24"/>
          <w:szCs w:val="24"/>
          <w:vertAlign w:val="superscript"/>
        </w:rPr>
        <w:t>34 </w:t>
      </w:r>
      <w:r w:rsidRPr="001171DA">
        <w:rPr>
          <w:rStyle w:val="woj"/>
          <w:rFonts w:cs="Times New Roman"/>
          <w:color w:val="000000"/>
          <w:sz w:val="24"/>
          <w:szCs w:val="24"/>
        </w:rPr>
        <w:t>Therefore do not worry about tomorrow, for tomorrow will worry about itself. Each day has enough trouble of its own.</w:t>
      </w:r>
    </w:p>
    <w:p w14:paraId="02849866" w14:textId="77777777" w:rsidR="000C2DF2" w:rsidRPr="001171DA" w:rsidRDefault="000C2DF2" w:rsidP="001171DA">
      <w:pPr>
        <w:contextualSpacing/>
        <w:rPr>
          <w:rFonts w:cs="Times New Roman"/>
          <w:sz w:val="24"/>
          <w:szCs w:val="24"/>
        </w:rPr>
      </w:pPr>
    </w:p>
    <w:p w14:paraId="00195050" w14:textId="77777777" w:rsidR="001171DA" w:rsidRDefault="001171DA" w:rsidP="001171DA">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662AAB7B" w14:textId="2B8478DE" w:rsidR="001171DA" w:rsidRDefault="00065802" w:rsidP="00065802">
      <w:pPr>
        <w:contextualSpacing/>
        <w:rPr>
          <w:sz w:val="24"/>
          <w:szCs w:val="24"/>
        </w:rPr>
      </w:pPr>
      <w:r w:rsidRPr="00065802">
        <w:rPr>
          <w:sz w:val="24"/>
          <w:szCs w:val="24"/>
        </w:rPr>
        <w:t>1.</w:t>
      </w:r>
      <w:r>
        <w:rPr>
          <w:sz w:val="24"/>
          <w:szCs w:val="24"/>
        </w:rPr>
        <w:t xml:space="preserve"> </w:t>
      </w:r>
      <w:r w:rsidRPr="00065802">
        <w:rPr>
          <w:sz w:val="24"/>
          <w:szCs w:val="24"/>
        </w:rPr>
        <w:t>Are you a chronic worrier?  What worries burden you the most?</w:t>
      </w:r>
      <w:r w:rsidR="00944C2B">
        <w:rPr>
          <w:sz w:val="24"/>
          <w:szCs w:val="24"/>
        </w:rPr>
        <w:t xml:space="preserve"> </w:t>
      </w:r>
    </w:p>
    <w:p w14:paraId="2131F01B" w14:textId="28A05F0A" w:rsidR="00065802" w:rsidRDefault="00065802" w:rsidP="00065802">
      <w:pPr>
        <w:contextualSpacing/>
        <w:rPr>
          <w:sz w:val="24"/>
          <w:szCs w:val="24"/>
        </w:rPr>
      </w:pPr>
      <w:r>
        <w:rPr>
          <w:sz w:val="24"/>
          <w:szCs w:val="24"/>
        </w:rPr>
        <w:t xml:space="preserve">2. </w:t>
      </w:r>
      <w:r w:rsidR="00944C2B">
        <w:rPr>
          <w:sz w:val="24"/>
          <w:szCs w:val="24"/>
        </w:rPr>
        <w:t>What does constant worry say about a person’s relationship with Jesus?</w:t>
      </w:r>
    </w:p>
    <w:p w14:paraId="398C0746" w14:textId="7E0551EE" w:rsidR="00944C2B" w:rsidRDefault="00944C2B" w:rsidP="00065802">
      <w:pPr>
        <w:contextualSpacing/>
        <w:rPr>
          <w:sz w:val="24"/>
          <w:szCs w:val="24"/>
        </w:rPr>
      </w:pPr>
      <w:r>
        <w:rPr>
          <w:sz w:val="24"/>
          <w:szCs w:val="24"/>
        </w:rPr>
        <w:t>3. What is God saying to you in this passage about his love for you?</w:t>
      </w:r>
    </w:p>
    <w:p w14:paraId="0082E3AF" w14:textId="2FD22126" w:rsidR="00944C2B" w:rsidRDefault="00944C2B" w:rsidP="00065802">
      <w:pPr>
        <w:contextualSpacing/>
        <w:rPr>
          <w:sz w:val="24"/>
          <w:szCs w:val="24"/>
        </w:rPr>
      </w:pPr>
      <w:r>
        <w:rPr>
          <w:sz w:val="24"/>
          <w:szCs w:val="24"/>
        </w:rPr>
        <w:t>4. What instruction does Jesus give to curb excessive worry?  What results from following his instructions?</w:t>
      </w:r>
    </w:p>
    <w:p w14:paraId="07D11BFC" w14:textId="270FC1F4" w:rsidR="00944C2B" w:rsidRDefault="00944C2B" w:rsidP="00065802">
      <w:pPr>
        <w:contextualSpacing/>
        <w:rPr>
          <w:sz w:val="24"/>
          <w:szCs w:val="24"/>
        </w:rPr>
      </w:pPr>
      <w:r>
        <w:rPr>
          <w:sz w:val="24"/>
          <w:szCs w:val="24"/>
        </w:rPr>
        <w:t>5. What can you do in the coming week to “seek first his kingdom and his righteousness”?</w:t>
      </w:r>
    </w:p>
    <w:p w14:paraId="061BBA60" w14:textId="77777777" w:rsidR="000C2DF2" w:rsidRDefault="000C2DF2" w:rsidP="00065802">
      <w:pPr>
        <w:contextualSpacing/>
        <w:rPr>
          <w:sz w:val="24"/>
          <w:szCs w:val="24"/>
        </w:rPr>
      </w:pPr>
    </w:p>
    <w:p w14:paraId="0E018426" w14:textId="141DB72A" w:rsidR="001171DA" w:rsidRDefault="001171DA" w:rsidP="001171DA">
      <w:pPr>
        <w:contextualSpacing/>
        <w:rPr>
          <w:i/>
          <w:sz w:val="24"/>
          <w:szCs w:val="24"/>
        </w:rPr>
      </w:pPr>
      <w:r>
        <w:rPr>
          <w:b/>
          <w:sz w:val="24"/>
          <w:szCs w:val="24"/>
        </w:rPr>
        <w:t>PRAY</w:t>
      </w:r>
      <w:r>
        <w:rPr>
          <w:sz w:val="24"/>
          <w:szCs w:val="24"/>
        </w:rPr>
        <w:t xml:space="preserve"> – </w:t>
      </w:r>
      <w:r>
        <w:rPr>
          <w:i/>
          <w:sz w:val="24"/>
          <w:szCs w:val="24"/>
        </w:rPr>
        <w:t>God has spoken. So, reply.</w:t>
      </w:r>
    </w:p>
    <w:p w14:paraId="6B376D95" w14:textId="4F159B7E" w:rsidR="001171DA" w:rsidRDefault="001171DA" w:rsidP="00BC31BE">
      <w:pPr>
        <w:contextualSpacing/>
        <w:rPr>
          <w:rFonts w:cs="Times New Roman"/>
          <w:sz w:val="24"/>
          <w:szCs w:val="24"/>
        </w:rPr>
      </w:pPr>
      <w:r>
        <w:rPr>
          <w:rFonts w:asciiTheme="minorHAnsi" w:hAnsiTheme="minorHAnsi"/>
          <w:sz w:val="22"/>
        </w:rPr>
        <w:t>*</w:t>
      </w:r>
      <w:r w:rsidR="00944C2B">
        <w:rPr>
          <w:rFonts w:cs="Times New Roman"/>
          <w:sz w:val="24"/>
          <w:szCs w:val="24"/>
        </w:rPr>
        <w:t>Give thanks for all that God has done for you in the past, what he is doing in your life</w:t>
      </w:r>
      <w:r w:rsidR="00634178">
        <w:rPr>
          <w:rFonts w:cs="Times New Roman"/>
          <w:sz w:val="24"/>
          <w:szCs w:val="24"/>
        </w:rPr>
        <w:t xml:space="preserve"> </w:t>
      </w:r>
      <w:r w:rsidR="00944C2B">
        <w:rPr>
          <w:rFonts w:cs="Times New Roman"/>
          <w:sz w:val="24"/>
          <w:szCs w:val="24"/>
        </w:rPr>
        <w:t>today, and for the promises he has made about your future.</w:t>
      </w:r>
    </w:p>
    <w:p w14:paraId="22FCF593" w14:textId="10F71A61" w:rsidR="000C2DF2" w:rsidRDefault="000C2DF2" w:rsidP="00BC31BE">
      <w:pPr>
        <w:contextualSpacing/>
        <w:rPr>
          <w:rFonts w:cs="Times New Roman"/>
          <w:sz w:val="24"/>
          <w:szCs w:val="24"/>
        </w:rPr>
      </w:pPr>
      <w:r>
        <w:rPr>
          <w:rFonts w:cs="Times New Roman"/>
          <w:sz w:val="24"/>
          <w:szCs w:val="24"/>
        </w:rPr>
        <w:t>*Ask to be forgiven for any excessive worry you have struggled with and give thanks for God’s forgiveness.</w:t>
      </w:r>
    </w:p>
    <w:p w14:paraId="26300863" w14:textId="1462AD48" w:rsidR="000C2DF2" w:rsidRDefault="000C2DF2" w:rsidP="00BC31BE">
      <w:pPr>
        <w:contextualSpacing/>
        <w:rPr>
          <w:rFonts w:cs="Times New Roman"/>
          <w:sz w:val="24"/>
          <w:szCs w:val="24"/>
        </w:rPr>
      </w:pPr>
      <w:r>
        <w:rPr>
          <w:rFonts w:cs="Times New Roman"/>
          <w:sz w:val="24"/>
          <w:szCs w:val="24"/>
        </w:rPr>
        <w:t>*Ask for the Spirit’s help in laying your worries at the foot of the cross and in trusting in God’s promises to care for you.</w:t>
      </w:r>
    </w:p>
    <w:p w14:paraId="773A0603" w14:textId="0AFB07EB" w:rsidR="00D343B9" w:rsidRDefault="000C2DF2" w:rsidP="00BC31BE">
      <w:pPr>
        <w:contextualSpacing/>
        <w:rPr>
          <w:rFonts w:cs="Times New Roman"/>
          <w:sz w:val="24"/>
          <w:szCs w:val="24"/>
        </w:rPr>
      </w:pPr>
      <w:r>
        <w:rPr>
          <w:rFonts w:cs="Times New Roman"/>
          <w:sz w:val="24"/>
          <w:szCs w:val="24"/>
        </w:rPr>
        <w:t>*Ask that the Peace of Christ would fill your heart and mind</w:t>
      </w:r>
      <w:r w:rsidR="00634178">
        <w:rPr>
          <w:rFonts w:cs="Times New Roman"/>
          <w:sz w:val="24"/>
          <w:szCs w:val="24"/>
        </w:rPr>
        <w:t>.</w:t>
      </w:r>
    </w:p>
    <w:p w14:paraId="6B33EBE8" w14:textId="77777777" w:rsidR="00BC31BE" w:rsidRDefault="00BC31BE" w:rsidP="00BC31BE">
      <w:pPr>
        <w:contextualSpacing/>
        <w:rPr>
          <w:rFonts w:cs="Times New Roman"/>
          <w:sz w:val="24"/>
          <w:szCs w:val="24"/>
        </w:rPr>
      </w:pPr>
    </w:p>
    <w:p w14:paraId="4873EDC8" w14:textId="4E06D584" w:rsidR="001171DA" w:rsidRPr="000C2DF2" w:rsidRDefault="001171DA" w:rsidP="00D343B9">
      <w:pPr>
        <w:contextualSpacing/>
        <w:rPr>
          <w:rFonts w:cs="Times New Roman"/>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28EE47A5" w14:textId="5B6B7F5D" w:rsidR="000C2DF2" w:rsidRPr="00BC31BE" w:rsidRDefault="000C2DF2" w:rsidP="001171DA">
      <w:pPr>
        <w:contextualSpacing/>
        <w:rPr>
          <w:sz w:val="26"/>
          <w:szCs w:val="26"/>
        </w:rPr>
      </w:pPr>
      <w:r w:rsidRPr="00BC31BE">
        <w:rPr>
          <w:sz w:val="26"/>
          <w:szCs w:val="26"/>
        </w:rPr>
        <w:t>Jesus died for you! God cares for you and he knows what you truly need.  Will you seek him this week?  Will you seek his kingdom and trust in his promises and in his power to take care of you no matter what?  What can you do right now to put your worries to rest?</w:t>
      </w:r>
    </w:p>
    <w:p w14:paraId="2275E6DA" w14:textId="77777777" w:rsidR="001171DA" w:rsidRPr="00E66DAF" w:rsidRDefault="001171DA" w:rsidP="001171DA">
      <w:pPr>
        <w:contextualSpacing/>
        <w:rPr>
          <w:rFonts w:asciiTheme="minorHAnsi" w:hAnsiTheme="minorHAnsi"/>
          <w:sz w:val="22"/>
        </w:rPr>
      </w:pPr>
    </w:p>
    <w:p w14:paraId="7ECF75F0" w14:textId="77777777" w:rsidR="00972B22" w:rsidRDefault="00972B22"/>
    <w:sectPr w:rsidR="00972B22" w:rsidSect="00BC31BE">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3098"/>
    <w:multiLevelType w:val="hybridMultilevel"/>
    <w:tmpl w:val="B1E05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47C67"/>
    <w:multiLevelType w:val="hybridMultilevel"/>
    <w:tmpl w:val="E5D49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56B7F"/>
    <w:multiLevelType w:val="hybridMultilevel"/>
    <w:tmpl w:val="22AA5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750D1"/>
    <w:multiLevelType w:val="hybridMultilevel"/>
    <w:tmpl w:val="2FBED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51883">
    <w:abstractNumId w:val="1"/>
  </w:num>
  <w:num w:numId="2" w16cid:durableId="26952982">
    <w:abstractNumId w:val="2"/>
  </w:num>
  <w:num w:numId="3" w16cid:durableId="1538470825">
    <w:abstractNumId w:val="3"/>
  </w:num>
  <w:num w:numId="4" w16cid:durableId="1620262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DA"/>
    <w:rsid w:val="00065802"/>
    <w:rsid w:val="000C2DF2"/>
    <w:rsid w:val="001171DA"/>
    <w:rsid w:val="00634178"/>
    <w:rsid w:val="007B776D"/>
    <w:rsid w:val="007C20B0"/>
    <w:rsid w:val="00944C2B"/>
    <w:rsid w:val="00972B22"/>
    <w:rsid w:val="00AC4D1C"/>
    <w:rsid w:val="00BC31BE"/>
    <w:rsid w:val="00D343B9"/>
    <w:rsid w:val="00DE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0876"/>
  <w15:chartTrackingRefBased/>
  <w15:docId w15:val="{682AE631-C64F-4661-BBAF-D26944D1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1DA"/>
    <w:rPr>
      <w:rFonts w:ascii="Times New Roman" w:hAnsi="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1DA"/>
    <w:pPr>
      <w:spacing w:before="100" w:beforeAutospacing="1" w:after="100" w:afterAutospacing="1" w:line="240" w:lineRule="auto"/>
    </w:pPr>
    <w:rPr>
      <w:rFonts w:eastAsia="Times New Roman" w:cs="Times New Roman"/>
      <w:sz w:val="24"/>
      <w:szCs w:val="24"/>
    </w:rPr>
  </w:style>
  <w:style w:type="character" w:customStyle="1" w:styleId="woj">
    <w:name w:val="woj"/>
    <w:basedOn w:val="DefaultParagraphFont"/>
    <w:rsid w:val="001171DA"/>
  </w:style>
  <w:style w:type="character" w:styleId="Hyperlink">
    <w:name w:val="Hyperlink"/>
    <w:basedOn w:val="DefaultParagraphFont"/>
    <w:uiPriority w:val="99"/>
    <w:semiHidden/>
    <w:unhideWhenUsed/>
    <w:rsid w:val="001171DA"/>
    <w:rPr>
      <w:color w:val="0000FF"/>
      <w:u w:val="single"/>
    </w:rPr>
  </w:style>
  <w:style w:type="paragraph" w:styleId="ListParagraph">
    <w:name w:val="List Paragraph"/>
    <w:basedOn w:val="Normal"/>
    <w:uiPriority w:val="34"/>
    <w:qFormat/>
    <w:rsid w:val="00065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6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McCauley-McNair</dc:creator>
  <cp:keywords/>
  <dc:description/>
  <cp:lastModifiedBy>Bonnie</cp:lastModifiedBy>
  <cp:revision>3</cp:revision>
  <dcterms:created xsi:type="dcterms:W3CDTF">2023-12-28T18:51:00Z</dcterms:created>
  <dcterms:modified xsi:type="dcterms:W3CDTF">2023-12-28T18:51:00Z</dcterms:modified>
</cp:coreProperties>
</file>